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61313" w14:textId="22302108"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w:t>
      </w:r>
      <w:r w:rsidR="003D7C2F">
        <w:rPr>
          <w:rFonts w:cs="Arial"/>
          <w:szCs w:val="24"/>
        </w:rPr>
        <w:t>7</w:t>
      </w:r>
      <w:r w:rsidRPr="00B06090">
        <w:rPr>
          <w:rFonts w:cs="Arial"/>
          <w:szCs w:val="24"/>
        </w:rPr>
        <w:tab/>
      </w:r>
      <w:r w:rsidR="00272636" w:rsidRPr="00272636">
        <w:rPr>
          <w:rFonts w:cs="Arial"/>
          <w:i/>
          <w:szCs w:val="24"/>
        </w:rPr>
        <w:t>R2-240</w:t>
      </w:r>
      <w:r w:rsidR="00AD5393">
        <w:rPr>
          <w:rFonts w:cs="Arial"/>
          <w:i/>
          <w:szCs w:val="24"/>
        </w:rPr>
        <w:t>6609</w:t>
      </w:r>
    </w:p>
    <w:p w14:paraId="1646A74E" w14:textId="578A60A9" w:rsidR="00A65665" w:rsidRPr="00B06090" w:rsidRDefault="003D7C2F" w:rsidP="00A65665">
      <w:pPr>
        <w:pStyle w:val="3GPPHeader"/>
        <w:spacing w:after="0"/>
        <w:rPr>
          <w:rFonts w:cs="Arial"/>
          <w:szCs w:val="24"/>
        </w:rPr>
      </w:pPr>
      <w:r w:rsidRPr="001E3ECD">
        <w:rPr>
          <w:rFonts w:cs="Arial"/>
          <w:szCs w:val="24"/>
        </w:rPr>
        <w:t>Maastricht, Netherlands, Aug. 19th~</w:t>
      </w:r>
      <w:proofErr w:type="gramStart"/>
      <w:r w:rsidRPr="001E3ECD">
        <w:rPr>
          <w:rFonts w:cs="Arial"/>
          <w:szCs w:val="24"/>
        </w:rPr>
        <w:t>23rd ,</w:t>
      </w:r>
      <w:proofErr w:type="gramEnd"/>
      <w:r w:rsidRPr="001E3ECD">
        <w:rPr>
          <w:rFonts w:cs="Arial"/>
          <w:szCs w:val="24"/>
        </w:rPr>
        <w:t xml:space="preserve">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230972D6"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3D7C2F">
        <w:rPr>
          <w:rFonts w:ascii="Arial" w:eastAsia="Malgun Gothic" w:hAnsi="Arial" w:cs="Arial"/>
          <w:b/>
          <w:sz w:val="24"/>
          <w:szCs w:val="24"/>
          <w:lang w:eastAsia="ko-KR"/>
        </w:rPr>
        <w:t>3</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bookmarkStart w:id="4" w:name="_GoBack"/>
      <w:bookmarkEnd w:id="4"/>
    </w:p>
    <w:p w14:paraId="0BF1DF81" w14:textId="682E21CA"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172FA3">
        <w:rPr>
          <w:rFonts w:ascii="Arial" w:eastAsia="Malgun Gothic" w:hAnsi="Arial" w:cs="Arial"/>
          <w:b/>
          <w:sz w:val="24"/>
          <w:szCs w:val="24"/>
          <w:lang w:eastAsia="ko-KR"/>
        </w:rPr>
        <w:t>A-</w:t>
      </w:r>
      <w:proofErr w:type="spellStart"/>
      <w:r w:rsidR="00172FA3">
        <w:rPr>
          <w:rFonts w:ascii="Arial" w:eastAsia="Malgun Gothic" w:hAnsi="Arial" w:cs="Arial"/>
          <w:b/>
          <w:sz w:val="24"/>
          <w:szCs w:val="24"/>
          <w:lang w:eastAsia="ko-KR"/>
        </w:rPr>
        <w:t>IoT</w:t>
      </w:r>
      <w:proofErr w:type="spellEnd"/>
      <w:r w:rsidR="00172FA3">
        <w:rPr>
          <w:rFonts w:ascii="Arial" w:eastAsia="Malgun Gothic" w:hAnsi="Arial" w:cs="Arial"/>
          <w:b/>
          <w:sz w:val="24"/>
          <w:szCs w:val="24"/>
          <w:lang w:eastAsia="ko-KR"/>
        </w:rPr>
        <w:t xml:space="preserve"> p</w:t>
      </w:r>
      <w:r w:rsidR="00105F59">
        <w:rPr>
          <w:rFonts w:ascii="Arial" w:eastAsia="Malgun Gothic" w:hAnsi="Arial" w:cs="Arial"/>
          <w:b/>
          <w:sz w:val="24"/>
          <w:szCs w:val="24"/>
          <w:lang w:eastAsia="ko-KR"/>
        </w:rPr>
        <w:t>aging</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285558CA" w14:textId="4C84F30E" w:rsidR="00E653A5" w:rsidRPr="00BA6C35" w:rsidRDefault="008F36E2" w:rsidP="00BA6C35">
      <w:pPr>
        <w:jc w:val="both"/>
        <w:rPr>
          <w:rFonts w:eastAsiaTheme="minorEastAsia"/>
          <w:lang w:eastAsia="ko-KR"/>
        </w:rPr>
      </w:pPr>
      <w:r>
        <w:rPr>
          <w:rFonts w:eastAsiaTheme="minorEastAsia" w:hint="eastAsia"/>
          <w:lang w:eastAsia="ko-KR"/>
        </w:rPr>
        <w:t xml:space="preserve">The agreements that </w:t>
      </w:r>
      <w:proofErr w:type="gramStart"/>
      <w:r>
        <w:rPr>
          <w:rFonts w:eastAsiaTheme="minorEastAsia" w:hint="eastAsia"/>
          <w:lang w:eastAsia="ko-KR"/>
        </w:rPr>
        <w:t>have been made</w:t>
      </w:r>
      <w:proofErr w:type="gramEnd"/>
      <w:r>
        <w:rPr>
          <w:rFonts w:eastAsiaTheme="minorEastAsia" w:hint="eastAsia"/>
          <w:lang w:eastAsia="ko-KR"/>
        </w:rPr>
        <w:t xml:space="preserve"> related to </w:t>
      </w:r>
      <w:r>
        <w:rPr>
          <w:rFonts w:eastAsiaTheme="minorEastAsia"/>
          <w:lang w:eastAsia="ko-KR"/>
        </w:rPr>
        <w:t>A-</w:t>
      </w:r>
      <w:proofErr w:type="spellStart"/>
      <w:r>
        <w:rPr>
          <w:rFonts w:eastAsiaTheme="minorEastAsia"/>
          <w:lang w:eastAsia="ko-KR"/>
        </w:rPr>
        <w:t>IoT</w:t>
      </w:r>
      <w:proofErr w:type="spellEnd"/>
      <w:r>
        <w:rPr>
          <w:rFonts w:eastAsiaTheme="minorEastAsia"/>
          <w:lang w:eastAsia="ko-KR"/>
        </w:rPr>
        <w:t xml:space="preserve"> paging in the last RAN2 meeting is as follows. </w:t>
      </w:r>
    </w:p>
    <w:tbl>
      <w:tblPr>
        <w:tblStyle w:val="a6"/>
        <w:tblW w:w="0" w:type="auto"/>
        <w:tblLook w:val="04A0" w:firstRow="1" w:lastRow="0" w:firstColumn="1" w:lastColumn="0" w:noHBand="0" w:noVBand="1"/>
      </w:tblPr>
      <w:tblGrid>
        <w:gridCol w:w="9630"/>
      </w:tblGrid>
      <w:tr w:rsidR="00BA6C35" w14:paraId="5E3A2F7B" w14:textId="77777777" w:rsidTr="00BA6C35">
        <w:tc>
          <w:tcPr>
            <w:tcW w:w="9630" w:type="dxa"/>
          </w:tcPr>
          <w:p w14:paraId="25B0D422" w14:textId="77777777" w:rsidR="0085277E" w:rsidRPr="009E657A" w:rsidRDefault="0085277E" w:rsidP="0085277E">
            <w:pPr>
              <w:pStyle w:val="Doc-text2"/>
              <w:ind w:left="363"/>
              <w:rPr>
                <w:b/>
                <w:bCs/>
              </w:rPr>
            </w:pPr>
            <w:r w:rsidRPr="009E657A">
              <w:rPr>
                <w:b/>
                <w:bCs/>
              </w:rPr>
              <w:t>Agreements</w:t>
            </w:r>
          </w:p>
          <w:p w14:paraId="0BC6D813" w14:textId="77777777" w:rsidR="0085277E" w:rsidRPr="00163910" w:rsidRDefault="0085277E" w:rsidP="0085277E">
            <w:pPr>
              <w:pStyle w:val="Doc-text2"/>
              <w:ind w:left="363"/>
            </w:pPr>
            <w:r w:rsidRPr="00163910">
              <w:t>1</w:t>
            </w:r>
            <w:r w:rsidRPr="00163910">
              <w:tab/>
            </w:r>
            <w:r>
              <w:t xml:space="preserve">RAN2 will study the following cases for </w:t>
            </w:r>
            <w:proofErr w:type="spellStart"/>
            <w:r>
              <w:t>AIoT</w:t>
            </w:r>
            <w:proofErr w:type="spellEnd"/>
            <w:r>
              <w:t xml:space="preserve"> paging message:</w:t>
            </w:r>
          </w:p>
          <w:p w14:paraId="665BFB76" w14:textId="77777777" w:rsidR="0085277E" w:rsidRDefault="0085277E" w:rsidP="008862A7">
            <w:pPr>
              <w:pStyle w:val="Doc-text2"/>
              <w:numPr>
                <w:ilvl w:val="0"/>
                <w:numId w:val="4"/>
              </w:numPr>
              <w:ind w:left="720"/>
            </w:pPr>
            <w:proofErr w:type="gramStart"/>
            <w:r w:rsidRPr="009E657A">
              <w:t>a</w:t>
            </w:r>
            <w:proofErr w:type="gramEnd"/>
            <w:r w:rsidRPr="009E657A">
              <w:t xml:space="preserve"> message</w:t>
            </w:r>
            <w:r w:rsidRPr="00163910">
              <w:t xml:space="preserve"> containing an ID of a single A-</w:t>
            </w:r>
            <w:proofErr w:type="spellStart"/>
            <w:r w:rsidRPr="00163910">
              <w:t>IoT</w:t>
            </w:r>
            <w:proofErr w:type="spellEnd"/>
            <w:r w:rsidRPr="00163910">
              <w:t xml:space="preserve"> device.  </w:t>
            </w:r>
          </w:p>
          <w:p w14:paraId="71CABE4C" w14:textId="77777777" w:rsidR="0085277E" w:rsidRPr="00387A86" w:rsidRDefault="0085277E" w:rsidP="008862A7">
            <w:pPr>
              <w:pStyle w:val="Doc-text2"/>
              <w:numPr>
                <w:ilvl w:val="0"/>
                <w:numId w:val="4"/>
              </w:numPr>
              <w:ind w:left="720"/>
            </w:pPr>
            <w:proofErr w:type="gramStart"/>
            <w:r w:rsidRPr="00387A86">
              <w:t>a</w:t>
            </w:r>
            <w:proofErr w:type="gramEnd"/>
            <w:r w:rsidRPr="00387A86">
              <w:t xml:space="preserve"> message containing a group ID that maps to multiple A-</w:t>
            </w:r>
            <w:proofErr w:type="spellStart"/>
            <w:r w:rsidRPr="00387A86">
              <w:t>IoT</w:t>
            </w:r>
            <w:proofErr w:type="spellEnd"/>
            <w:r w:rsidRPr="00387A86">
              <w:t xml:space="preserve"> devices. </w:t>
            </w:r>
          </w:p>
          <w:p w14:paraId="09F3610C" w14:textId="77777777" w:rsidR="0085277E" w:rsidRDefault="0085277E" w:rsidP="008862A7">
            <w:pPr>
              <w:pStyle w:val="Doc-text2"/>
              <w:numPr>
                <w:ilvl w:val="0"/>
                <w:numId w:val="4"/>
              </w:numPr>
              <w:ind w:left="720"/>
            </w:pPr>
            <w:proofErr w:type="gramStart"/>
            <w:r w:rsidRPr="00387A86">
              <w:t>a</w:t>
            </w:r>
            <w:proofErr w:type="gramEnd"/>
            <w:r w:rsidRPr="00387A86">
              <w:t xml:space="preserve"> message that does not contain an ID, i.e., </w:t>
            </w:r>
            <w:r>
              <w:t xml:space="preserve">addressed </w:t>
            </w:r>
            <w:r w:rsidRPr="00387A86">
              <w:t xml:space="preserve">for all devices that can receive the </w:t>
            </w:r>
            <w:proofErr w:type="spellStart"/>
            <w:r w:rsidRPr="00387A86">
              <w:t>AIoT</w:t>
            </w:r>
            <w:proofErr w:type="spellEnd"/>
            <w:r w:rsidRPr="00387A86">
              <w:t xml:space="preserve"> message.</w:t>
            </w:r>
          </w:p>
          <w:p w14:paraId="58DED184" w14:textId="77777777" w:rsidR="0085277E" w:rsidRPr="00387A86" w:rsidRDefault="0085277E" w:rsidP="008862A7">
            <w:pPr>
              <w:pStyle w:val="Doc-text2"/>
              <w:numPr>
                <w:ilvl w:val="0"/>
                <w:numId w:val="4"/>
              </w:numPr>
              <w:ind w:left="720"/>
            </w:pPr>
            <w:proofErr w:type="gramStart"/>
            <w:r w:rsidRPr="00387A86">
              <w:t>a</w:t>
            </w:r>
            <w:proofErr w:type="gramEnd"/>
            <w:r w:rsidRPr="00387A86">
              <w:t xml:space="preserve"> message containing multiple IDs of A-</w:t>
            </w:r>
            <w:proofErr w:type="spellStart"/>
            <w:r w:rsidRPr="00387A86">
              <w:t>IoT</w:t>
            </w:r>
            <w:proofErr w:type="spellEnd"/>
            <w:r w:rsidRPr="00387A86">
              <w:t xml:space="preserve"> devices.</w:t>
            </w:r>
            <w:r>
              <w:t xml:space="preserve">  Need to confirm the need for this use case based on SA2 discussion.   </w:t>
            </w:r>
          </w:p>
          <w:p w14:paraId="77188BB8" w14:textId="77777777" w:rsidR="0085277E" w:rsidRDefault="0085277E" w:rsidP="0085277E">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03B4F8B9" w14:textId="77777777" w:rsidR="0085277E" w:rsidRDefault="0085277E" w:rsidP="0085277E">
            <w:pPr>
              <w:pStyle w:val="Doc-text2"/>
              <w:ind w:left="363"/>
            </w:pPr>
            <w:r>
              <w:t>2</w:t>
            </w:r>
            <w:r>
              <w:tab/>
            </w:r>
            <w:proofErr w:type="spellStart"/>
            <w:r>
              <w:t>AIoT</w:t>
            </w:r>
            <w:proofErr w:type="spellEnd"/>
            <w:r>
              <w:t xml:space="preserve"> paging message indicate information from which the device can determine resources to </w:t>
            </w:r>
            <w:proofErr w:type="gramStart"/>
            <w:r>
              <w:t>be used</w:t>
            </w:r>
            <w:proofErr w:type="gramEnd"/>
            <w:r>
              <w:t xml:space="preserve"> for response (D2R message).  FFS how (e.g. implicit/explicit/configured/preconfigured) and what resources (dedicated and/or shared) are provided to the device taking into account RAN1 discussion.  </w:t>
            </w:r>
          </w:p>
          <w:p w14:paraId="7356A664" w14:textId="64B9833A" w:rsidR="00BA6C35" w:rsidRPr="0085277E" w:rsidRDefault="0085277E" w:rsidP="0085277E">
            <w:pPr>
              <w:pStyle w:val="Doc-text2"/>
              <w:ind w:left="363"/>
            </w:pPr>
            <w:r>
              <w:t>3</w:t>
            </w:r>
            <w:r>
              <w:tab/>
              <w:t xml:space="preserve">From RAN2 perspective, we assume the device can receive as long as there is enough energy.  We will wait for RAN1 further progress on device monitoring details. </w:t>
            </w:r>
          </w:p>
        </w:tc>
      </w:tr>
    </w:tbl>
    <w:p w14:paraId="24328974" w14:textId="3BEC4368" w:rsidR="00D34096" w:rsidRDefault="00CE52C4" w:rsidP="00D34096">
      <w:pPr>
        <w:jc w:val="both"/>
      </w:pPr>
      <w:r>
        <w:t>B</w:t>
      </w:r>
      <w:r w:rsidRPr="00CE52C4">
        <w:t>ased on the agreements</w:t>
      </w:r>
      <w:r w:rsidR="006630F0">
        <w:t>,</w:t>
      </w:r>
      <w:r w:rsidRPr="00CE52C4">
        <w:t xml:space="preserve"> </w:t>
      </w:r>
      <w:r w:rsidR="006630F0">
        <w:t>in this contribution, we discuss further on</w:t>
      </w:r>
      <w:r w:rsidRPr="00CE52C4">
        <w:t xml:space="preserve"> </w:t>
      </w:r>
      <w:r>
        <w:t>A-</w:t>
      </w:r>
      <w:proofErr w:type="spellStart"/>
      <w:r>
        <w:t>IoT</w:t>
      </w:r>
      <w:proofErr w:type="spellEnd"/>
      <w:r>
        <w:t xml:space="preserve"> paging</w:t>
      </w:r>
      <w:r w:rsidRPr="00CE52C4">
        <w:t>.</w:t>
      </w:r>
    </w:p>
    <w:p w14:paraId="46DDC988" w14:textId="7142F72B" w:rsidR="00D34096" w:rsidRPr="0011286A" w:rsidRDefault="00D34096" w:rsidP="0011286A">
      <w:pPr>
        <w:pStyle w:val="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p>
    <w:p w14:paraId="0F3DAA9E" w14:textId="7645A20E" w:rsidR="00410CF5" w:rsidRPr="004C3AAC" w:rsidRDefault="00410CF5" w:rsidP="004C3AAC">
      <w:pPr>
        <w:pStyle w:val="2"/>
        <w:keepNext/>
        <w:overflowPunct w:val="0"/>
        <w:autoSpaceDE w:val="0"/>
        <w:autoSpaceDN w:val="0"/>
        <w:spacing w:before="240" w:beforeAutospacing="0" w:afterLines="0" w:after="60"/>
        <w:rPr>
          <w:rStyle w:val="20"/>
          <w:rFonts w:eastAsia="Malgun Gothic"/>
          <w:bCs/>
          <w:sz w:val="28"/>
          <w:szCs w:val="20"/>
          <w:lang w:eastAsia="en-US"/>
        </w:rPr>
      </w:pPr>
      <w:bookmarkStart w:id="5" w:name="OLE_LINK462"/>
      <w:bookmarkStart w:id="6" w:name="OLE_LINK463"/>
      <w:r w:rsidRPr="004C3AAC">
        <w:rPr>
          <w:rStyle w:val="20"/>
          <w:rFonts w:eastAsia="Malgun Gothic"/>
          <w:bCs/>
          <w:sz w:val="28"/>
          <w:szCs w:val="20"/>
          <w:lang w:eastAsia="en-US"/>
        </w:rPr>
        <w:t>Issue 1: CN information visibility for AIoT paging message generation</w:t>
      </w:r>
    </w:p>
    <w:p w14:paraId="521186FF" w14:textId="2F250850" w:rsidR="003265F8" w:rsidRDefault="00C74A47" w:rsidP="00FC149E">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All AS procedures for AIoT are triggered by the AIoT paging message, </w:t>
      </w:r>
      <w:r w:rsidR="00C94439">
        <w:rPr>
          <w:rFonts w:ascii="Times New Roman" w:eastAsia="等线" w:hAnsi="Times New Roman" w:cs="Times New Roman"/>
          <w:i w:val="0"/>
          <w:iCs w:val="0"/>
          <w:noProof/>
          <w:kern w:val="0"/>
          <w:szCs w:val="20"/>
          <w:lang w:val="en-GB" w:eastAsia="zh-CN"/>
        </w:rPr>
        <w:t xml:space="preserve">while the AIoT paging message is triggered by the message from CN. </w:t>
      </w:r>
      <w:r w:rsidR="008264D0">
        <w:rPr>
          <w:rFonts w:ascii="Times New Roman" w:eastAsia="等线" w:hAnsi="Times New Roman" w:cs="Times New Roman"/>
          <w:i w:val="0"/>
          <w:iCs w:val="0"/>
          <w:noProof/>
          <w:kern w:val="0"/>
          <w:szCs w:val="20"/>
          <w:lang w:val="en-GB" w:eastAsia="zh-CN"/>
        </w:rPr>
        <w:t xml:space="preserve">So far, the AS procedures contain inventory only procedure, command only procedure, and inventory + command procedure. Moreover, after receiving the AIoT paging message, the </w:t>
      </w:r>
      <w:r w:rsidR="008264D0">
        <w:rPr>
          <w:rFonts w:ascii="Times New Roman" w:eastAsia="等线" w:hAnsi="Times New Roman" w:cs="Times New Roman" w:hint="eastAsia"/>
          <w:i w:val="0"/>
          <w:iCs w:val="0"/>
          <w:noProof/>
          <w:kern w:val="0"/>
          <w:szCs w:val="20"/>
          <w:lang w:val="en-GB" w:eastAsia="zh-CN"/>
        </w:rPr>
        <w:t>device</w:t>
      </w:r>
      <w:r w:rsidR="008264D0">
        <w:rPr>
          <w:rFonts w:ascii="Times New Roman" w:eastAsia="等线" w:hAnsi="Times New Roman" w:cs="Times New Roman"/>
          <w:i w:val="0"/>
          <w:iCs w:val="0"/>
          <w:noProof/>
          <w:kern w:val="0"/>
          <w:szCs w:val="20"/>
          <w:lang w:val="en-GB" w:eastAsia="zh-CN"/>
        </w:rPr>
        <w:t xml:space="preserve"> may carry out either contention based random access or contention-free random access. </w:t>
      </w:r>
      <w:r w:rsidR="00C94439">
        <w:rPr>
          <w:rFonts w:ascii="Times New Roman" w:eastAsia="等线" w:hAnsi="Times New Roman" w:cs="Times New Roman"/>
          <w:i w:val="0"/>
          <w:iCs w:val="0"/>
          <w:noProof/>
          <w:kern w:val="0"/>
          <w:szCs w:val="20"/>
          <w:lang w:val="en-GB" w:eastAsia="zh-CN"/>
        </w:rPr>
        <w:t>Thus, t</w:t>
      </w:r>
      <w:r w:rsidR="008264D0">
        <w:rPr>
          <w:rFonts w:ascii="Times New Roman" w:eastAsia="等线" w:hAnsi="Times New Roman" w:cs="Times New Roman"/>
          <w:i w:val="0"/>
          <w:iCs w:val="0"/>
          <w:noProof/>
          <w:kern w:val="0"/>
          <w:szCs w:val="20"/>
          <w:lang w:val="en-GB" w:eastAsia="zh-CN"/>
        </w:rPr>
        <w:t>he AIoT reader should be able to determine which kind of procedure</w:t>
      </w:r>
      <w:r w:rsidR="003F7BDB">
        <w:rPr>
          <w:rFonts w:ascii="Times New Roman" w:eastAsia="等线" w:hAnsi="Times New Roman" w:cs="Times New Roman"/>
          <w:i w:val="0"/>
          <w:iCs w:val="0"/>
          <w:noProof/>
          <w:kern w:val="0"/>
          <w:szCs w:val="20"/>
          <w:lang w:val="en-GB" w:eastAsia="zh-CN"/>
        </w:rPr>
        <w:t>s</w:t>
      </w:r>
      <w:r w:rsidR="008264D0">
        <w:rPr>
          <w:rFonts w:ascii="Times New Roman" w:eastAsia="等线" w:hAnsi="Times New Roman" w:cs="Times New Roman"/>
          <w:i w:val="0"/>
          <w:iCs w:val="0"/>
          <w:noProof/>
          <w:kern w:val="0"/>
          <w:szCs w:val="20"/>
          <w:lang w:val="en-GB" w:eastAsia="zh-CN"/>
        </w:rPr>
        <w:t xml:space="preserve"> is triggered and which type of RA procedure</w:t>
      </w:r>
      <w:r w:rsidR="003F7BDB">
        <w:rPr>
          <w:rFonts w:ascii="Times New Roman" w:eastAsia="等线" w:hAnsi="Times New Roman" w:cs="Times New Roman"/>
          <w:i w:val="0"/>
          <w:iCs w:val="0"/>
          <w:noProof/>
          <w:kern w:val="0"/>
          <w:szCs w:val="20"/>
          <w:lang w:val="en-GB" w:eastAsia="zh-CN"/>
        </w:rPr>
        <w:t>s</w:t>
      </w:r>
      <w:r w:rsidR="008264D0">
        <w:rPr>
          <w:rFonts w:ascii="Times New Roman" w:eastAsia="等线" w:hAnsi="Times New Roman" w:cs="Times New Roman"/>
          <w:i w:val="0"/>
          <w:iCs w:val="0"/>
          <w:noProof/>
          <w:kern w:val="0"/>
          <w:szCs w:val="20"/>
          <w:lang w:val="en-GB" w:eastAsia="zh-CN"/>
        </w:rPr>
        <w:t xml:space="preserve"> is triggered</w:t>
      </w:r>
      <w:r w:rsidR="00C30ACA">
        <w:rPr>
          <w:rFonts w:ascii="Times New Roman" w:eastAsia="等线" w:hAnsi="Times New Roman" w:cs="Times New Roman"/>
          <w:i w:val="0"/>
          <w:iCs w:val="0"/>
          <w:noProof/>
          <w:kern w:val="0"/>
          <w:szCs w:val="20"/>
          <w:lang w:val="en-GB" w:eastAsia="zh-CN"/>
        </w:rPr>
        <w:t xml:space="preserve"> based on </w:t>
      </w:r>
      <w:r w:rsidR="00C94439">
        <w:rPr>
          <w:rFonts w:ascii="Times New Roman" w:eastAsia="等线" w:hAnsi="Times New Roman" w:cs="Times New Roman"/>
          <w:i w:val="0"/>
          <w:iCs w:val="0"/>
          <w:noProof/>
          <w:kern w:val="0"/>
          <w:szCs w:val="20"/>
          <w:lang w:val="en-GB" w:eastAsia="zh-CN"/>
        </w:rPr>
        <w:t>the</w:t>
      </w:r>
      <w:r w:rsidR="000F4FDF">
        <w:rPr>
          <w:rFonts w:ascii="Times New Roman" w:eastAsia="等线" w:hAnsi="Times New Roman" w:cs="Times New Roman"/>
          <w:i w:val="0"/>
          <w:iCs w:val="0"/>
          <w:noProof/>
          <w:kern w:val="0"/>
          <w:szCs w:val="20"/>
          <w:lang w:val="en-GB" w:eastAsia="zh-CN"/>
        </w:rPr>
        <w:t xml:space="preserve"> visible</w:t>
      </w:r>
      <w:r w:rsidR="00C94439">
        <w:rPr>
          <w:rFonts w:ascii="Times New Roman" w:eastAsia="等线" w:hAnsi="Times New Roman" w:cs="Times New Roman"/>
          <w:i w:val="0"/>
          <w:iCs w:val="0"/>
          <w:noProof/>
          <w:kern w:val="0"/>
          <w:szCs w:val="20"/>
          <w:lang w:val="en-GB" w:eastAsia="zh-CN"/>
        </w:rPr>
        <w:t xml:space="preserve"> </w:t>
      </w:r>
      <w:r w:rsidR="000F4FDF">
        <w:rPr>
          <w:rFonts w:ascii="Times New Roman" w:eastAsia="等线" w:hAnsi="Times New Roman" w:cs="Times New Roman"/>
          <w:i w:val="0"/>
          <w:iCs w:val="0"/>
          <w:noProof/>
          <w:kern w:val="0"/>
          <w:szCs w:val="20"/>
          <w:lang w:val="en-GB" w:eastAsia="zh-CN"/>
        </w:rPr>
        <w:t xml:space="preserve">information </w:t>
      </w:r>
      <w:r w:rsidR="00C94439">
        <w:rPr>
          <w:rFonts w:ascii="Times New Roman" w:eastAsia="等线" w:hAnsi="Times New Roman" w:cs="Times New Roman"/>
          <w:i w:val="0"/>
          <w:iCs w:val="0"/>
          <w:noProof/>
          <w:kern w:val="0"/>
          <w:szCs w:val="20"/>
          <w:lang w:val="en-GB" w:eastAsia="zh-CN"/>
        </w:rPr>
        <w:t>from the CN</w:t>
      </w:r>
      <w:r w:rsidR="00C30ACA">
        <w:rPr>
          <w:rFonts w:ascii="Times New Roman" w:eastAsia="等线" w:hAnsi="Times New Roman" w:cs="Times New Roman"/>
          <w:i w:val="0"/>
          <w:iCs w:val="0"/>
          <w:noProof/>
          <w:kern w:val="0"/>
          <w:szCs w:val="20"/>
          <w:lang w:val="en-GB" w:eastAsia="zh-CN"/>
        </w:rPr>
        <w:t>:</w:t>
      </w:r>
      <w:r w:rsidR="00C94439">
        <w:rPr>
          <w:rFonts w:ascii="Times New Roman" w:eastAsia="等线" w:hAnsi="Times New Roman" w:cs="Times New Roman"/>
          <w:i w:val="0"/>
          <w:iCs w:val="0"/>
          <w:noProof/>
          <w:kern w:val="0"/>
          <w:szCs w:val="20"/>
          <w:lang w:val="en-GB" w:eastAsia="zh-CN"/>
        </w:rPr>
        <w:t xml:space="preserve"> </w:t>
      </w:r>
    </w:p>
    <w:p w14:paraId="36A853C7" w14:textId="77777777" w:rsidR="003265F8" w:rsidRDefault="00F6073B" w:rsidP="008862A7">
      <w:pPr>
        <w:pStyle w:val="Comments"/>
        <w:numPr>
          <w:ilvl w:val="0"/>
          <w:numId w:val="5"/>
        </w:numPr>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T</w:t>
      </w:r>
      <w:r>
        <w:rPr>
          <w:rFonts w:ascii="Times New Roman" w:eastAsia="等线" w:hAnsi="Times New Roman" w:cs="Times New Roman"/>
          <w:i w:val="0"/>
          <w:iCs w:val="0"/>
          <w:noProof/>
          <w:kern w:val="0"/>
          <w:szCs w:val="20"/>
          <w:lang w:val="en-GB" w:eastAsia="zh-CN"/>
        </w:rPr>
        <w:t xml:space="preserve">o determine the AS procedure, the Reader needs to be aware of the message type from the CN, e.g., inventory, command. </w:t>
      </w:r>
    </w:p>
    <w:p w14:paraId="0E56C33E" w14:textId="4C517280" w:rsidR="008264D0" w:rsidRPr="008264D0" w:rsidRDefault="002A0C8E" w:rsidP="008862A7">
      <w:pPr>
        <w:pStyle w:val="Comments"/>
        <w:numPr>
          <w:ilvl w:val="0"/>
          <w:numId w:val="5"/>
        </w:numPr>
        <w:spacing w:after="18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For the RA procedure type, it is related to the number of devices being inventoried</w:t>
      </w:r>
      <w:r w:rsidR="003265F8">
        <w:rPr>
          <w:rFonts w:ascii="Times New Roman" w:eastAsia="等线" w:hAnsi="Times New Roman" w:cs="Times New Roman"/>
          <w:i w:val="0"/>
          <w:iCs w:val="0"/>
          <w:noProof/>
          <w:kern w:val="0"/>
          <w:szCs w:val="20"/>
          <w:lang w:val="en-GB" w:eastAsia="zh-CN"/>
        </w:rPr>
        <w:t>. In last meeting, RAN2 agreed that the AIoT paging message may contain</w:t>
      </w:r>
      <w:r w:rsidR="005B7B14">
        <w:rPr>
          <w:rFonts w:ascii="Times New Roman" w:eastAsia="等线" w:hAnsi="Times New Roman" w:cs="Times New Roman"/>
          <w:i w:val="0"/>
          <w:iCs w:val="0"/>
          <w:noProof/>
          <w:kern w:val="0"/>
          <w:szCs w:val="20"/>
          <w:lang w:val="en-GB" w:eastAsia="zh-CN"/>
        </w:rPr>
        <w:t xml:space="preserve">: 1) </w:t>
      </w:r>
      <w:r w:rsidR="003265F8">
        <w:rPr>
          <w:rFonts w:ascii="Times New Roman" w:eastAsia="等线" w:hAnsi="Times New Roman" w:cs="Times New Roman"/>
          <w:i w:val="0"/>
          <w:iCs w:val="0"/>
          <w:noProof/>
          <w:kern w:val="0"/>
          <w:szCs w:val="20"/>
          <w:lang w:val="en-GB" w:eastAsia="zh-CN"/>
        </w:rPr>
        <w:t xml:space="preserve">a </w:t>
      </w:r>
      <w:r w:rsidR="005B7B14">
        <w:rPr>
          <w:rFonts w:ascii="Times New Roman" w:eastAsia="等线" w:hAnsi="Times New Roman" w:cs="Times New Roman"/>
          <w:i w:val="0"/>
          <w:iCs w:val="0"/>
          <w:noProof/>
          <w:kern w:val="0"/>
          <w:szCs w:val="20"/>
          <w:lang w:val="en-GB" w:eastAsia="zh-CN"/>
        </w:rPr>
        <w:t xml:space="preserve">device ID to inventory </w:t>
      </w:r>
      <w:r w:rsidR="003265F8">
        <w:rPr>
          <w:rFonts w:ascii="Times New Roman" w:eastAsia="等线" w:hAnsi="Times New Roman" w:cs="Times New Roman"/>
          <w:i w:val="0"/>
          <w:iCs w:val="0"/>
          <w:noProof/>
          <w:kern w:val="0"/>
          <w:szCs w:val="20"/>
          <w:lang w:val="en-GB" w:eastAsia="zh-CN"/>
        </w:rPr>
        <w:t xml:space="preserve">a single device, </w:t>
      </w:r>
      <w:r w:rsidR="005B7B14">
        <w:rPr>
          <w:rFonts w:ascii="Times New Roman" w:eastAsia="等线" w:hAnsi="Times New Roman" w:cs="Times New Roman"/>
          <w:i w:val="0"/>
          <w:iCs w:val="0"/>
          <w:noProof/>
          <w:kern w:val="0"/>
          <w:szCs w:val="20"/>
          <w:lang w:val="en-GB" w:eastAsia="zh-CN"/>
        </w:rPr>
        <w:t>2) a group ID to inventory</w:t>
      </w:r>
      <w:r w:rsidR="003265F8">
        <w:rPr>
          <w:rFonts w:ascii="Times New Roman" w:eastAsia="等线" w:hAnsi="Times New Roman" w:cs="Times New Roman"/>
          <w:i w:val="0"/>
          <w:iCs w:val="0"/>
          <w:noProof/>
          <w:kern w:val="0"/>
          <w:szCs w:val="20"/>
          <w:lang w:val="en-GB" w:eastAsia="zh-CN"/>
        </w:rPr>
        <w:t xml:space="preserve"> </w:t>
      </w:r>
      <w:r w:rsidR="005B7B14">
        <w:rPr>
          <w:rFonts w:ascii="Times New Roman" w:eastAsia="等线" w:hAnsi="Times New Roman" w:cs="Times New Roman"/>
          <w:i w:val="0"/>
          <w:iCs w:val="0"/>
          <w:noProof/>
          <w:kern w:val="0"/>
          <w:szCs w:val="20"/>
          <w:lang w:val="en-GB" w:eastAsia="zh-CN"/>
        </w:rPr>
        <w:t xml:space="preserve">a group of </w:t>
      </w:r>
      <w:r w:rsidR="003265F8">
        <w:rPr>
          <w:rFonts w:ascii="Times New Roman" w:eastAsia="等线" w:hAnsi="Times New Roman" w:cs="Times New Roman"/>
          <w:i w:val="0"/>
          <w:iCs w:val="0"/>
          <w:noProof/>
          <w:kern w:val="0"/>
          <w:szCs w:val="20"/>
          <w:lang w:val="en-GB" w:eastAsia="zh-CN"/>
        </w:rPr>
        <w:t xml:space="preserve">device, or </w:t>
      </w:r>
      <w:r w:rsidR="005B7B14">
        <w:rPr>
          <w:rFonts w:ascii="Times New Roman" w:eastAsia="等线" w:hAnsi="Times New Roman" w:cs="Times New Roman"/>
          <w:i w:val="0"/>
          <w:iCs w:val="0"/>
          <w:noProof/>
          <w:kern w:val="0"/>
          <w:szCs w:val="20"/>
          <w:lang w:val="en-GB" w:eastAsia="zh-CN"/>
        </w:rPr>
        <w:t xml:space="preserve">3) </w:t>
      </w:r>
      <w:r w:rsidR="003265F8">
        <w:rPr>
          <w:rFonts w:ascii="Times New Roman" w:eastAsia="等线" w:hAnsi="Times New Roman" w:cs="Times New Roman"/>
          <w:i w:val="0"/>
          <w:iCs w:val="0"/>
          <w:noProof/>
          <w:kern w:val="0"/>
          <w:szCs w:val="20"/>
          <w:lang w:val="en-GB" w:eastAsia="zh-CN"/>
        </w:rPr>
        <w:t>no</w:t>
      </w:r>
      <w:r w:rsidR="005B7B14">
        <w:rPr>
          <w:rFonts w:ascii="Times New Roman" w:eastAsia="等线" w:hAnsi="Times New Roman" w:cs="Times New Roman"/>
          <w:i w:val="0"/>
          <w:iCs w:val="0"/>
          <w:noProof/>
          <w:kern w:val="0"/>
          <w:szCs w:val="20"/>
          <w:lang w:val="en-GB" w:eastAsia="zh-CN"/>
        </w:rPr>
        <w:t xml:space="preserve"> ID information to inventory</w:t>
      </w:r>
      <w:r w:rsidR="003265F8">
        <w:rPr>
          <w:rFonts w:ascii="Times New Roman" w:eastAsia="等线" w:hAnsi="Times New Roman" w:cs="Times New Roman"/>
          <w:i w:val="0"/>
          <w:iCs w:val="0"/>
          <w:noProof/>
          <w:kern w:val="0"/>
          <w:szCs w:val="20"/>
          <w:lang w:val="en-GB" w:eastAsia="zh-CN"/>
        </w:rPr>
        <w:t xml:space="preserve"> all devices</w:t>
      </w:r>
      <w:r w:rsidR="005B7B14">
        <w:rPr>
          <w:rFonts w:ascii="Times New Roman" w:eastAsia="等线" w:hAnsi="Times New Roman" w:cs="Times New Roman"/>
          <w:i w:val="0"/>
          <w:iCs w:val="0"/>
          <w:noProof/>
          <w:kern w:val="0"/>
          <w:szCs w:val="20"/>
          <w:lang w:val="en-GB" w:eastAsia="zh-CN"/>
        </w:rPr>
        <w:t xml:space="preserve">. Thus, the Reader needs to derive the ID information for the CN. Furthermore, </w:t>
      </w:r>
      <w:r w:rsidR="000D30EA">
        <w:rPr>
          <w:rFonts w:ascii="Times New Roman" w:eastAsia="等线" w:hAnsi="Times New Roman" w:cs="Times New Roman"/>
          <w:i w:val="0"/>
          <w:iCs w:val="0"/>
          <w:noProof/>
          <w:kern w:val="0"/>
          <w:szCs w:val="20"/>
          <w:lang w:val="en-GB" w:eastAsia="zh-CN"/>
        </w:rPr>
        <w:t xml:space="preserve">when </w:t>
      </w:r>
      <w:r w:rsidR="005B7B14">
        <w:rPr>
          <w:rFonts w:ascii="Times New Roman" w:eastAsia="等线" w:hAnsi="Times New Roman" w:cs="Times New Roman"/>
          <w:i w:val="0"/>
          <w:iCs w:val="0"/>
          <w:noProof/>
          <w:kern w:val="0"/>
          <w:szCs w:val="20"/>
          <w:lang w:val="en-GB" w:eastAsia="zh-CN"/>
        </w:rPr>
        <w:t xml:space="preserve">multiple devices are inventoried, the Reader may need to know the number of devices for inventory since this can help the resource allocation for the following-up contention based RA procedure. </w:t>
      </w:r>
      <w:r w:rsidR="000D30EA">
        <w:rPr>
          <w:rFonts w:ascii="Times New Roman" w:eastAsia="等线" w:hAnsi="Times New Roman" w:cs="Times New Roman"/>
          <w:i w:val="0"/>
          <w:iCs w:val="0"/>
          <w:noProof/>
          <w:kern w:val="0"/>
          <w:szCs w:val="20"/>
          <w:lang w:val="en-GB" w:eastAsia="zh-CN"/>
        </w:rPr>
        <w:t>For example, if single device is inventoried, the contention-free RA can be triggered. While if multiple devices are in</w:t>
      </w:r>
      <w:r w:rsidR="00A07DDC">
        <w:rPr>
          <w:rFonts w:ascii="Times New Roman" w:eastAsia="等线" w:hAnsi="Times New Roman" w:cs="Times New Roman"/>
          <w:i w:val="0"/>
          <w:iCs w:val="0"/>
          <w:noProof/>
          <w:kern w:val="0"/>
          <w:szCs w:val="20"/>
          <w:lang w:val="en-GB" w:eastAsia="zh-CN"/>
        </w:rPr>
        <w:t>ventoried, the Reader may configure the contention-based RA procedure. Moreover, if the number of inventor</w:t>
      </w:r>
      <w:r w:rsidR="00C40736">
        <w:rPr>
          <w:rFonts w:ascii="Times New Roman" w:eastAsia="等线" w:hAnsi="Times New Roman" w:cs="Times New Roman"/>
          <w:i w:val="0"/>
          <w:iCs w:val="0"/>
          <w:noProof/>
          <w:kern w:val="0"/>
          <w:szCs w:val="20"/>
          <w:lang w:val="en-GB" w:eastAsia="zh-CN"/>
        </w:rPr>
        <w:t>ied devices is large</w:t>
      </w:r>
      <w:r w:rsidR="00A07DDC">
        <w:rPr>
          <w:rFonts w:ascii="Times New Roman" w:eastAsia="等线" w:hAnsi="Times New Roman" w:cs="Times New Roman"/>
          <w:i w:val="0"/>
          <w:iCs w:val="0"/>
          <w:noProof/>
          <w:kern w:val="0"/>
          <w:szCs w:val="20"/>
          <w:lang w:val="en-GB" w:eastAsia="zh-CN"/>
        </w:rPr>
        <w:t xml:space="preserve">, the Reader can allocate more resoruce for RA procedure. </w:t>
      </w:r>
    </w:p>
    <w:p w14:paraId="35C7BCD2" w14:textId="3D9C4135" w:rsidR="00C40736" w:rsidRPr="008522BB" w:rsidRDefault="00C40736" w:rsidP="008522BB">
      <w:pPr>
        <w:pStyle w:val="Comments"/>
        <w:spacing w:before="0" w:after="180"/>
        <w:rPr>
          <w:rFonts w:ascii="Times New Roman" w:eastAsia="等线" w:hAnsi="Times New Roman" w:cs="Times New Roman"/>
          <w:b/>
          <w:i w:val="0"/>
          <w:iCs w:val="0"/>
          <w:noProof/>
          <w:kern w:val="0"/>
          <w:szCs w:val="20"/>
          <w:lang w:val="en-GB" w:eastAsia="zh-CN"/>
        </w:rPr>
      </w:pPr>
      <w:r w:rsidRPr="008522BB">
        <w:rPr>
          <w:rFonts w:ascii="Times New Roman" w:eastAsia="等线" w:hAnsi="Times New Roman" w:cs="Times New Roman" w:hint="eastAsia"/>
          <w:b/>
          <w:i w:val="0"/>
          <w:iCs w:val="0"/>
          <w:noProof/>
          <w:kern w:val="0"/>
          <w:szCs w:val="20"/>
          <w:lang w:val="en-GB" w:eastAsia="zh-CN"/>
        </w:rPr>
        <w:lastRenderedPageBreak/>
        <w:t>P</w:t>
      </w:r>
      <w:r w:rsidRPr="008522BB">
        <w:rPr>
          <w:rFonts w:ascii="Times New Roman" w:eastAsia="等线" w:hAnsi="Times New Roman" w:cs="Times New Roman"/>
          <w:b/>
          <w:i w:val="0"/>
          <w:iCs w:val="0"/>
          <w:noProof/>
          <w:kern w:val="0"/>
          <w:szCs w:val="20"/>
          <w:lang w:val="en-GB" w:eastAsia="zh-CN"/>
        </w:rPr>
        <w:t>roposal 1</w:t>
      </w:r>
      <w:r w:rsidR="008522BB">
        <w:rPr>
          <w:rFonts w:ascii="Times New Roman" w:eastAsia="等线" w:hAnsi="Times New Roman" w:cs="Times New Roman" w:hint="eastAsia"/>
          <w:b/>
          <w:i w:val="0"/>
          <w:iCs w:val="0"/>
          <w:noProof/>
          <w:kern w:val="0"/>
          <w:szCs w:val="20"/>
          <w:lang w:val="en-GB" w:eastAsia="zh-CN"/>
        </w:rPr>
        <w:t>-</w:t>
      </w:r>
      <w:r w:rsidR="008522BB">
        <w:rPr>
          <w:rFonts w:ascii="Times New Roman" w:eastAsia="等线" w:hAnsi="Times New Roman" w:cs="Times New Roman"/>
          <w:b/>
          <w:i w:val="0"/>
          <w:iCs w:val="0"/>
          <w:noProof/>
          <w:kern w:val="0"/>
          <w:szCs w:val="20"/>
          <w:lang w:val="en-GB" w:eastAsia="zh-CN"/>
        </w:rPr>
        <w:t>1</w:t>
      </w:r>
      <w:r w:rsidRPr="008522BB">
        <w:rPr>
          <w:rFonts w:ascii="Times New Roman" w:eastAsia="等线" w:hAnsi="Times New Roman" w:cs="Times New Roman"/>
          <w:b/>
          <w:i w:val="0"/>
          <w:iCs w:val="0"/>
          <w:noProof/>
          <w:kern w:val="0"/>
          <w:szCs w:val="20"/>
          <w:lang w:val="en-GB" w:eastAsia="zh-CN"/>
        </w:rPr>
        <w:t>: RAN2 is kindly asked to discuss the visible</w:t>
      </w:r>
      <w:r w:rsidR="00073E3D" w:rsidRPr="008522BB">
        <w:rPr>
          <w:rFonts w:ascii="Times New Roman" w:eastAsia="等线" w:hAnsi="Times New Roman" w:cs="Times New Roman"/>
          <w:b/>
          <w:i w:val="0"/>
          <w:iCs w:val="0"/>
          <w:noProof/>
          <w:kern w:val="0"/>
          <w:szCs w:val="20"/>
          <w:lang w:val="en-GB" w:eastAsia="zh-CN"/>
        </w:rPr>
        <w:t xml:space="preserve"> information from CN to trigger</w:t>
      </w:r>
      <w:r w:rsidRPr="008522BB">
        <w:rPr>
          <w:rFonts w:ascii="Times New Roman" w:eastAsia="等线" w:hAnsi="Times New Roman" w:cs="Times New Roman"/>
          <w:b/>
          <w:i w:val="0"/>
          <w:iCs w:val="0"/>
          <w:noProof/>
          <w:kern w:val="0"/>
          <w:szCs w:val="20"/>
          <w:lang w:val="en-GB" w:eastAsia="zh-CN"/>
        </w:rPr>
        <w:t xml:space="preserve"> the AIoT p</w:t>
      </w:r>
      <w:r w:rsidR="00CD28D8" w:rsidRPr="008522BB">
        <w:rPr>
          <w:rFonts w:ascii="Times New Roman" w:eastAsia="等线" w:hAnsi="Times New Roman" w:cs="Times New Roman"/>
          <w:b/>
          <w:i w:val="0"/>
          <w:iCs w:val="0"/>
          <w:noProof/>
          <w:kern w:val="0"/>
          <w:szCs w:val="20"/>
          <w:lang w:val="en-GB" w:eastAsia="zh-CN"/>
        </w:rPr>
        <w:t xml:space="preserve">aging message, e.g., </w:t>
      </w:r>
      <w:r w:rsidRPr="008522BB">
        <w:rPr>
          <w:rFonts w:ascii="Times New Roman" w:eastAsia="等线" w:hAnsi="Times New Roman" w:cs="Times New Roman"/>
          <w:b/>
          <w:i w:val="0"/>
          <w:iCs w:val="0"/>
          <w:noProof/>
          <w:kern w:val="0"/>
          <w:szCs w:val="20"/>
          <w:lang w:val="en-GB" w:eastAsia="zh-CN"/>
        </w:rPr>
        <w:t>ID</w:t>
      </w:r>
      <w:r w:rsidR="00CD28D8" w:rsidRPr="008522BB">
        <w:rPr>
          <w:rFonts w:ascii="Times New Roman" w:eastAsia="等线" w:hAnsi="Times New Roman" w:cs="Times New Roman"/>
          <w:b/>
          <w:i w:val="0"/>
          <w:iCs w:val="0"/>
          <w:noProof/>
          <w:kern w:val="0"/>
          <w:szCs w:val="20"/>
          <w:lang w:val="en-GB" w:eastAsia="zh-CN"/>
        </w:rPr>
        <w:t>(s) of devices</w:t>
      </w:r>
      <w:r w:rsidRPr="008522BB">
        <w:rPr>
          <w:rFonts w:ascii="Times New Roman" w:eastAsia="等线" w:hAnsi="Times New Roman" w:cs="Times New Roman"/>
          <w:b/>
          <w:i w:val="0"/>
          <w:iCs w:val="0"/>
          <w:noProof/>
          <w:kern w:val="0"/>
          <w:szCs w:val="20"/>
          <w:lang w:val="en-GB" w:eastAsia="zh-CN"/>
        </w:rPr>
        <w:t xml:space="preserve"> or group ID, the number of devices, the message type information for inventory or command</w:t>
      </w:r>
      <w:r w:rsidR="00CD28D8" w:rsidRPr="008522BB">
        <w:rPr>
          <w:rFonts w:ascii="Times New Roman" w:eastAsia="等线" w:hAnsi="Times New Roman" w:cs="Times New Roman"/>
          <w:b/>
          <w:i w:val="0"/>
          <w:iCs w:val="0"/>
          <w:noProof/>
          <w:kern w:val="0"/>
          <w:szCs w:val="20"/>
          <w:lang w:val="en-GB" w:eastAsia="zh-CN"/>
        </w:rPr>
        <w:t>.</w:t>
      </w:r>
    </w:p>
    <w:p w14:paraId="5567406C" w14:textId="22953EED" w:rsidR="00C40736" w:rsidRDefault="00C40736" w:rsidP="00C30ACA">
      <w:pPr>
        <w:pStyle w:val="Comments"/>
        <w:spacing w:before="0" w:after="18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I</w:t>
      </w:r>
      <w:r>
        <w:rPr>
          <w:rFonts w:ascii="Times New Roman" w:eastAsia="等线" w:hAnsi="Times New Roman" w:cs="Times New Roman"/>
          <w:i w:val="0"/>
          <w:iCs w:val="0"/>
          <w:noProof/>
          <w:kern w:val="0"/>
          <w:szCs w:val="20"/>
          <w:lang w:val="en-GB" w:eastAsia="zh-CN"/>
        </w:rPr>
        <w:t>n addition, the last RAN plenary meeting reached the following conclusions</w:t>
      </w:r>
      <w:r w:rsidR="00D54089">
        <w:rPr>
          <w:rFonts w:ascii="Times New Roman" w:eastAsia="等线" w:hAnsi="Times New Roman" w:cs="Times New Roman"/>
          <w:i w:val="0"/>
          <w:iCs w:val="0"/>
          <w:noProof/>
          <w:kern w:val="0"/>
          <w:szCs w:val="20"/>
          <w:lang w:val="en-GB" w:eastAsia="zh-CN"/>
        </w:rPr>
        <w:t>:</w:t>
      </w:r>
    </w:p>
    <w:tbl>
      <w:tblPr>
        <w:tblStyle w:val="a6"/>
        <w:tblW w:w="0" w:type="auto"/>
        <w:tblLook w:val="04A0" w:firstRow="1" w:lastRow="0" w:firstColumn="1" w:lastColumn="0" w:noHBand="0" w:noVBand="1"/>
      </w:tblPr>
      <w:tblGrid>
        <w:gridCol w:w="9630"/>
      </w:tblGrid>
      <w:tr w:rsidR="00D54089" w14:paraId="06E1B6DD" w14:textId="77777777" w:rsidTr="00D54089">
        <w:tc>
          <w:tcPr>
            <w:tcW w:w="9630" w:type="dxa"/>
          </w:tcPr>
          <w:p w14:paraId="6E5A826E" w14:textId="77777777" w:rsidR="00D54089" w:rsidRPr="00D54089" w:rsidRDefault="00D54089" w:rsidP="00D54089">
            <w:pPr>
              <w:rPr>
                <w:rFonts w:eastAsia="Gulim"/>
                <w:lang w:val="en-US" w:eastAsia="ja-JP"/>
              </w:rPr>
            </w:pPr>
            <w:r w:rsidRPr="00D54089">
              <w:rPr>
                <w:rFonts w:eastAsia="Gulim"/>
                <w:b/>
                <w:bCs/>
                <w:lang w:val="en-US" w:eastAsia="ja-JP"/>
              </w:rPr>
              <w:t>Conclusion</w:t>
            </w:r>
          </w:p>
          <w:p w14:paraId="02BF7B16" w14:textId="214A9E57" w:rsidR="00D54089" w:rsidRDefault="00D54089" w:rsidP="00D54089">
            <w:pPr>
              <w:pStyle w:val="Comments"/>
              <w:rPr>
                <w:rFonts w:ascii="Times New Roman" w:eastAsia="等线" w:hAnsi="Times New Roman" w:cs="Times New Roman"/>
                <w:i w:val="0"/>
                <w:iCs w:val="0"/>
                <w:noProof/>
                <w:kern w:val="0"/>
                <w:szCs w:val="20"/>
                <w:lang w:val="en-GB" w:eastAsia="zh-CN"/>
              </w:rPr>
            </w:pPr>
            <w:r w:rsidRPr="00D54089">
              <w:rPr>
                <w:rFonts w:ascii="Times New Roman" w:eastAsia="Gulim" w:hAnsi="Times New Roman" w:cs="Times New Roman"/>
                <w:i w:val="0"/>
                <w:iCs w:val="0"/>
                <w:kern w:val="0"/>
                <w:szCs w:val="20"/>
                <w:lang w:eastAsia="ja-JP"/>
              </w:rPr>
              <w:t xml:space="preserve">RAN1 to define “successfully received” for the purpose of evaluations of </w:t>
            </w:r>
            <w:r w:rsidRPr="00D54089">
              <w:rPr>
                <w:rFonts w:ascii="Times New Roman" w:eastAsia="Gulim" w:hAnsi="Times New Roman" w:cs="Times New Roman"/>
                <w:i w:val="0"/>
                <w:iCs w:val="0"/>
                <w:kern w:val="0"/>
                <w:szCs w:val="20"/>
                <w:highlight w:val="yellow"/>
                <w:lang w:eastAsia="ja-JP"/>
              </w:rPr>
              <w:t>the latency</w:t>
            </w:r>
            <w:r w:rsidRPr="00D54089">
              <w:rPr>
                <w:rFonts w:ascii="Times New Roman" w:eastAsia="Gulim" w:hAnsi="Times New Roman" w:cs="Times New Roman"/>
                <w:i w:val="0"/>
                <w:iCs w:val="0"/>
                <w:kern w:val="0"/>
                <w:szCs w:val="20"/>
                <w:lang w:eastAsia="ja-JP"/>
              </w:rPr>
              <w:t xml:space="preserve"> for a single A-</w:t>
            </w:r>
            <w:proofErr w:type="spellStart"/>
            <w:r w:rsidRPr="00D54089">
              <w:rPr>
                <w:rFonts w:ascii="Times New Roman" w:eastAsia="Gulim" w:hAnsi="Times New Roman" w:cs="Times New Roman"/>
                <w:i w:val="0"/>
                <w:iCs w:val="0"/>
                <w:kern w:val="0"/>
                <w:szCs w:val="20"/>
                <w:lang w:eastAsia="ja-JP"/>
              </w:rPr>
              <w:t>IoT</w:t>
            </w:r>
            <w:proofErr w:type="spellEnd"/>
            <w:r w:rsidRPr="00D54089">
              <w:rPr>
                <w:rFonts w:ascii="Times New Roman" w:eastAsia="Gulim" w:hAnsi="Times New Roman" w:cs="Times New Roman"/>
                <w:i w:val="0"/>
                <w:iCs w:val="0"/>
                <w:kern w:val="0"/>
                <w:szCs w:val="20"/>
                <w:lang w:eastAsia="ja-JP"/>
              </w:rPr>
              <w:t xml:space="preserve"> device. It is in scope of the study to define inventory completion time for multiple devices.</w:t>
            </w:r>
          </w:p>
        </w:tc>
      </w:tr>
    </w:tbl>
    <w:p w14:paraId="529BDC5E" w14:textId="1BC1B582" w:rsidR="00D54089" w:rsidRDefault="00D54089" w:rsidP="00073E3D">
      <w:pPr>
        <w:pStyle w:val="Comments"/>
        <w:spacing w:before="0" w:after="18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hint="eastAsia"/>
          <w:i w:val="0"/>
          <w:iCs w:val="0"/>
          <w:noProof/>
          <w:kern w:val="0"/>
          <w:szCs w:val="20"/>
          <w:lang w:val="en-GB" w:eastAsia="zh-CN"/>
        </w:rPr>
        <w:t>T</w:t>
      </w:r>
      <w:r>
        <w:rPr>
          <w:rFonts w:ascii="Times New Roman" w:eastAsia="等线" w:hAnsi="Times New Roman" w:cs="Times New Roman"/>
          <w:i w:val="0"/>
          <w:iCs w:val="0"/>
          <w:noProof/>
          <w:kern w:val="0"/>
          <w:szCs w:val="20"/>
          <w:lang w:val="en-GB" w:eastAsia="zh-CN"/>
        </w:rPr>
        <w:t xml:space="preserve">he above conclusion indicates that the latency of completing the inventory is one of parameters to </w:t>
      </w:r>
      <w:r w:rsidR="007961DA">
        <w:rPr>
          <w:rFonts w:ascii="Times New Roman" w:eastAsia="等线" w:hAnsi="Times New Roman" w:cs="Times New Roman"/>
          <w:i w:val="0"/>
          <w:iCs w:val="0"/>
          <w:noProof/>
          <w:kern w:val="0"/>
          <w:szCs w:val="20"/>
          <w:lang w:val="en-GB" w:eastAsia="zh-CN"/>
        </w:rPr>
        <w:t xml:space="preserve">evaluate the performance of </w:t>
      </w:r>
      <w:r>
        <w:rPr>
          <w:rFonts w:ascii="Times New Roman" w:eastAsia="等线" w:hAnsi="Times New Roman" w:cs="Times New Roman"/>
          <w:i w:val="0"/>
          <w:iCs w:val="0"/>
          <w:noProof/>
          <w:kern w:val="0"/>
          <w:szCs w:val="20"/>
          <w:lang w:val="en-GB" w:eastAsia="zh-CN"/>
        </w:rPr>
        <w:t xml:space="preserve">the inventory procedure. </w:t>
      </w:r>
      <w:r w:rsidR="006353A7">
        <w:rPr>
          <w:rFonts w:ascii="Times New Roman" w:eastAsia="等线" w:hAnsi="Times New Roman" w:cs="Times New Roman"/>
          <w:i w:val="0"/>
          <w:iCs w:val="0"/>
          <w:noProof/>
          <w:kern w:val="0"/>
          <w:szCs w:val="20"/>
          <w:lang w:val="en-GB" w:eastAsia="zh-CN"/>
        </w:rPr>
        <w:t>The latency requirement may be derived from the CN. Thus, the visible information from CN may also contain the performance requirement</w:t>
      </w:r>
      <w:r w:rsidR="00073E3D">
        <w:rPr>
          <w:rFonts w:ascii="Times New Roman" w:eastAsia="等线" w:hAnsi="Times New Roman" w:cs="Times New Roman"/>
          <w:i w:val="0"/>
          <w:iCs w:val="0"/>
          <w:noProof/>
          <w:kern w:val="0"/>
          <w:szCs w:val="20"/>
          <w:lang w:val="en-GB" w:eastAsia="zh-CN"/>
        </w:rPr>
        <w:t xml:space="preserve"> (e.g., latency)</w:t>
      </w:r>
      <w:r w:rsidR="006353A7">
        <w:rPr>
          <w:rFonts w:ascii="Times New Roman" w:eastAsia="等线" w:hAnsi="Times New Roman" w:cs="Times New Roman"/>
          <w:i w:val="0"/>
          <w:iCs w:val="0"/>
          <w:noProof/>
          <w:kern w:val="0"/>
          <w:szCs w:val="20"/>
          <w:lang w:val="en-GB" w:eastAsia="zh-CN"/>
        </w:rPr>
        <w:t xml:space="preserve"> for the </w:t>
      </w:r>
      <w:r w:rsidR="00073E3D">
        <w:rPr>
          <w:rFonts w:ascii="Times New Roman" w:eastAsia="等线" w:hAnsi="Times New Roman" w:cs="Times New Roman"/>
          <w:i w:val="0"/>
          <w:iCs w:val="0"/>
          <w:noProof/>
          <w:kern w:val="0"/>
          <w:szCs w:val="20"/>
          <w:lang w:val="en-GB" w:eastAsia="zh-CN"/>
        </w:rPr>
        <w:t xml:space="preserve">inventory only/command only/inventory+command procedure. </w:t>
      </w:r>
    </w:p>
    <w:p w14:paraId="715D043B" w14:textId="35EC0D07" w:rsidR="00073E3D" w:rsidRDefault="00073E3D" w:rsidP="00073E3D">
      <w:pPr>
        <w:pStyle w:val="Comments"/>
        <w:spacing w:before="0" w:after="180"/>
        <w:rPr>
          <w:rFonts w:ascii="Times New Roman" w:eastAsia="等线" w:hAnsi="Times New Roman" w:cs="Times New Roman"/>
          <w:b/>
          <w:i w:val="0"/>
          <w:iCs w:val="0"/>
          <w:noProof/>
          <w:kern w:val="0"/>
          <w:szCs w:val="20"/>
          <w:lang w:val="en-GB" w:eastAsia="zh-CN"/>
        </w:rPr>
      </w:pPr>
      <w:r w:rsidRPr="00D419AB">
        <w:rPr>
          <w:rFonts w:ascii="Times New Roman" w:eastAsia="等线" w:hAnsi="Times New Roman" w:cs="Times New Roman"/>
          <w:b/>
          <w:i w:val="0"/>
          <w:iCs w:val="0"/>
          <w:noProof/>
          <w:kern w:val="0"/>
          <w:szCs w:val="20"/>
          <w:lang w:val="en-GB" w:eastAsia="zh-CN"/>
        </w:rPr>
        <w:t xml:space="preserve">Proposal </w:t>
      </w:r>
      <w:r w:rsidR="00D419AB">
        <w:rPr>
          <w:rFonts w:ascii="Times New Roman" w:eastAsia="等线" w:hAnsi="Times New Roman" w:cs="Times New Roman"/>
          <w:b/>
          <w:i w:val="0"/>
          <w:iCs w:val="0"/>
          <w:noProof/>
          <w:kern w:val="0"/>
          <w:szCs w:val="20"/>
          <w:lang w:val="en-GB" w:eastAsia="zh-CN"/>
        </w:rPr>
        <w:t>1</w:t>
      </w:r>
      <w:r w:rsidR="00D419AB">
        <w:rPr>
          <w:rFonts w:ascii="Times New Roman" w:eastAsia="等线" w:hAnsi="Times New Roman" w:cs="Times New Roman" w:hint="eastAsia"/>
          <w:b/>
          <w:i w:val="0"/>
          <w:iCs w:val="0"/>
          <w:noProof/>
          <w:kern w:val="0"/>
          <w:szCs w:val="20"/>
          <w:lang w:val="en-GB" w:eastAsia="zh-CN"/>
        </w:rPr>
        <w:t>-</w:t>
      </w:r>
      <w:r w:rsidRPr="00D419AB">
        <w:rPr>
          <w:rFonts w:ascii="Times New Roman" w:eastAsia="等线" w:hAnsi="Times New Roman" w:cs="Times New Roman"/>
          <w:b/>
          <w:i w:val="0"/>
          <w:iCs w:val="0"/>
          <w:noProof/>
          <w:kern w:val="0"/>
          <w:szCs w:val="20"/>
          <w:lang w:val="en-GB" w:eastAsia="zh-CN"/>
        </w:rPr>
        <w:t>2: RAN2 is kindly asked to discuss whether the visible information from CN contains the performance requirement (e.g., latency) for different procedures</w:t>
      </w:r>
      <w:r w:rsidR="00CD28D8" w:rsidRPr="00D419AB">
        <w:rPr>
          <w:rFonts w:ascii="Times New Roman" w:eastAsia="等线" w:hAnsi="Times New Roman" w:cs="Times New Roman"/>
          <w:b/>
          <w:i w:val="0"/>
          <w:iCs w:val="0"/>
          <w:noProof/>
          <w:kern w:val="0"/>
          <w:szCs w:val="20"/>
          <w:lang w:val="en-GB" w:eastAsia="zh-CN"/>
        </w:rPr>
        <w:t xml:space="preserve">. </w:t>
      </w:r>
    </w:p>
    <w:p w14:paraId="3BBCA1EE" w14:textId="581B7F31" w:rsidR="00C05AB5" w:rsidRDefault="00C05AB5" w:rsidP="00073E3D">
      <w:pPr>
        <w:pStyle w:val="Comments"/>
        <w:spacing w:before="0" w:after="18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The visible information is from CN. However, how to receive those visible information needs further discussion. One possible way is to derive the information from the control plane signaling (e.g., NGAP message) so that the AMF needs to derive those visible information. Another way is to let the gNB interpret the message from the CN (e.g., interpret the message of AIoT APP layer)</w:t>
      </w:r>
      <w:r w:rsidR="0083034F">
        <w:rPr>
          <w:rFonts w:ascii="Times New Roman" w:eastAsia="等线" w:hAnsi="Times New Roman" w:cs="Times New Roman" w:hint="eastAsia"/>
          <w:i w:val="0"/>
          <w:iCs w:val="0"/>
          <w:noProof/>
          <w:kern w:val="0"/>
          <w:szCs w:val="20"/>
          <w:lang w:val="en-GB" w:eastAsia="zh-CN"/>
        </w:rPr>
        <w:t>.</w:t>
      </w:r>
      <w:r w:rsidR="0083034F">
        <w:rPr>
          <w:rFonts w:ascii="Times New Roman" w:eastAsia="等线" w:hAnsi="Times New Roman" w:cs="Times New Roman"/>
          <w:i w:val="0"/>
          <w:iCs w:val="0"/>
          <w:noProof/>
          <w:kern w:val="0"/>
          <w:szCs w:val="20"/>
          <w:lang w:val="en-GB" w:eastAsia="zh-CN"/>
        </w:rPr>
        <w:t xml:space="preserve"> </w:t>
      </w:r>
    </w:p>
    <w:p w14:paraId="31EB559D" w14:textId="1AA2EBFE" w:rsidR="0083034F" w:rsidRPr="0083034F" w:rsidRDefault="0083034F" w:rsidP="00073E3D">
      <w:pPr>
        <w:pStyle w:val="Comments"/>
        <w:spacing w:before="0" w:after="180"/>
        <w:rPr>
          <w:rFonts w:ascii="Times New Roman" w:eastAsia="等线" w:hAnsi="Times New Roman" w:cs="Times New Roman"/>
          <w:b/>
          <w:i w:val="0"/>
          <w:iCs w:val="0"/>
          <w:noProof/>
          <w:kern w:val="0"/>
          <w:szCs w:val="20"/>
          <w:lang w:val="en-GB" w:eastAsia="zh-CN"/>
        </w:rPr>
      </w:pPr>
      <w:r w:rsidRPr="0083034F">
        <w:rPr>
          <w:rFonts w:ascii="Times New Roman" w:eastAsia="等线" w:hAnsi="Times New Roman" w:cs="Times New Roman"/>
          <w:b/>
          <w:i w:val="0"/>
          <w:iCs w:val="0"/>
          <w:noProof/>
          <w:kern w:val="0"/>
          <w:szCs w:val="20"/>
          <w:lang w:val="en-GB" w:eastAsia="zh-CN"/>
        </w:rPr>
        <w:t xml:space="preserve">Proposal 1-3: RAN2 is kindly asked to discuss how to derive the visible information from CN by the AIoT Reader. </w:t>
      </w:r>
    </w:p>
    <w:p w14:paraId="0FD615DE" w14:textId="02A7C8DC" w:rsidR="00C6632E" w:rsidRPr="004C3AAC" w:rsidRDefault="00CD28D8" w:rsidP="004C3AAC">
      <w:pPr>
        <w:pStyle w:val="2"/>
        <w:keepNext/>
        <w:overflowPunct w:val="0"/>
        <w:autoSpaceDE w:val="0"/>
        <w:autoSpaceDN w:val="0"/>
        <w:spacing w:before="240" w:beforeAutospacing="0" w:afterLines="0" w:after="60"/>
        <w:rPr>
          <w:rStyle w:val="20"/>
          <w:rFonts w:eastAsia="Malgun Gothic"/>
          <w:bCs/>
          <w:sz w:val="28"/>
          <w:szCs w:val="20"/>
          <w:lang w:eastAsia="en-US"/>
        </w:rPr>
      </w:pPr>
      <w:r w:rsidRPr="004C3AAC">
        <w:rPr>
          <w:rStyle w:val="20"/>
          <w:rFonts w:eastAsia="Malgun Gothic"/>
          <w:bCs/>
          <w:sz w:val="28"/>
          <w:szCs w:val="20"/>
          <w:lang w:eastAsia="en-US"/>
        </w:rPr>
        <w:t>Issue 2: information contained in the AIoT paging message</w:t>
      </w:r>
    </w:p>
    <w:p w14:paraId="31709CB3" w14:textId="269BC044" w:rsidR="006452B0" w:rsidRPr="006452B0" w:rsidRDefault="006452B0" w:rsidP="008862A7">
      <w:pPr>
        <w:pStyle w:val="Comments"/>
        <w:numPr>
          <w:ilvl w:val="0"/>
          <w:numId w:val="5"/>
        </w:numPr>
        <w:rPr>
          <w:rFonts w:ascii="Times New Roman" w:hAnsi="Times New Roman" w:cs="Times New Roman"/>
          <w:iCs w:val="0"/>
          <w:noProof/>
          <w:kern w:val="0"/>
          <w:szCs w:val="20"/>
          <w:lang w:val="en-GB"/>
        </w:rPr>
      </w:pPr>
      <w:r w:rsidRPr="006452B0">
        <w:rPr>
          <w:rFonts w:ascii="Times New Roman" w:hAnsi="Times New Roman" w:cs="Times New Roman"/>
          <w:iCs w:val="0"/>
          <w:noProof/>
          <w:kern w:val="0"/>
          <w:szCs w:val="20"/>
          <w:lang w:val="en-GB"/>
        </w:rPr>
        <w:t>Container for the message received from CN</w:t>
      </w:r>
    </w:p>
    <w:p w14:paraId="31FB8DBF" w14:textId="671AD54D" w:rsidR="006452B0" w:rsidRDefault="006452B0" w:rsidP="00D419AB">
      <w:pPr>
        <w:pStyle w:val="Comments"/>
        <w:spacing w:before="0" w:after="180"/>
        <w:ind w:left="36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The AIoT paging message can contain the message received from CN (e.g., NAS container), which may contain the criteria of determining the target A-IoT devices to be inventoried. </w:t>
      </w:r>
    </w:p>
    <w:p w14:paraId="3C194B75" w14:textId="0C891626" w:rsidR="006452B0" w:rsidRPr="006452B0" w:rsidRDefault="006452B0" w:rsidP="00D419AB">
      <w:pPr>
        <w:pStyle w:val="Comments"/>
        <w:spacing w:before="0" w:after="180"/>
        <w:rPr>
          <w:rFonts w:ascii="Times New Roman" w:eastAsia="等线" w:hAnsi="Times New Roman" w:cs="Times New Roman"/>
          <w:b/>
          <w:i w:val="0"/>
          <w:iCs w:val="0"/>
          <w:noProof/>
          <w:kern w:val="0"/>
          <w:szCs w:val="20"/>
          <w:lang w:val="en-GB" w:eastAsia="zh-CN"/>
        </w:rPr>
      </w:pPr>
      <w:r w:rsidRPr="006C2975">
        <w:rPr>
          <w:rFonts w:ascii="Times New Roman" w:eastAsia="等线" w:hAnsi="Times New Roman" w:cs="Times New Roman"/>
          <w:b/>
          <w:i w:val="0"/>
          <w:iCs w:val="0"/>
          <w:noProof/>
          <w:kern w:val="0"/>
          <w:szCs w:val="20"/>
          <w:lang w:val="en-GB" w:eastAsia="zh-CN"/>
        </w:rPr>
        <w:t xml:space="preserve">Proposal </w:t>
      </w:r>
      <w:r w:rsidR="00D419AB">
        <w:rPr>
          <w:rFonts w:ascii="Times New Roman" w:eastAsia="等线" w:hAnsi="Times New Roman" w:cs="Times New Roman"/>
          <w:b/>
          <w:i w:val="0"/>
          <w:iCs w:val="0"/>
          <w:noProof/>
          <w:kern w:val="0"/>
          <w:szCs w:val="20"/>
          <w:lang w:val="en-GB" w:eastAsia="zh-CN"/>
        </w:rPr>
        <w:t>2</w:t>
      </w:r>
      <w:r w:rsidR="00D419AB">
        <w:rPr>
          <w:rFonts w:ascii="Times New Roman" w:eastAsia="等线" w:hAnsi="Times New Roman" w:cs="Times New Roman" w:hint="eastAsia"/>
          <w:b/>
          <w:i w:val="0"/>
          <w:iCs w:val="0"/>
          <w:noProof/>
          <w:kern w:val="0"/>
          <w:szCs w:val="20"/>
          <w:lang w:val="en-GB" w:eastAsia="zh-CN"/>
        </w:rPr>
        <w:t>-</w:t>
      </w:r>
      <w:r w:rsidR="00D419AB">
        <w:rPr>
          <w:rFonts w:ascii="Times New Roman" w:eastAsia="等线" w:hAnsi="Times New Roman" w:cs="Times New Roman"/>
          <w:b/>
          <w:i w:val="0"/>
          <w:iCs w:val="0"/>
          <w:noProof/>
          <w:kern w:val="0"/>
          <w:szCs w:val="20"/>
          <w:lang w:val="en-GB" w:eastAsia="zh-CN"/>
        </w:rPr>
        <w:t>1</w:t>
      </w:r>
      <w:r w:rsidRPr="006C2975">
        <w:rPr>
          <w:rFonts w:ascii="Times New Roman" w:eastAsia="等线" w:hAnsi="Times New Roman" w:cs="Times New Roman"/>
          <w:b/>
          <w:i w:val="0"/>
          <w:iCs w:val="0"/>
          <w:noProof/>
          <w:kern w:val="0"/>
          <w:szCs w:val="20"/>
          <w:lang w:val="en-GB" w:eastAsia="zh-CN"/>
        </w:rPr>
        <w:t xml:space="preserve">: RAN2 </w:t>
      </w:r>
      <w:r>
        <w:rPr>
          <w:rFonts w:ascii="Times New Roman" w:eastAsia="等线" w:hAnsi="Times New Roman" w:cs="Times New Roman"/>
          <w:b/>
          <w:i w:val="0"/>
          <w:iCs w:val="0"/>
          <w:noProof/>
          <w:kern w:val="0"/>
          <w:szCs w:val="20"/>
          <w:lang w:val="en-GB" w:eastAsia="zh-CN"/>
        </w:rPr>
        <w:t>is kindly asked to agree that the container with the message received from CN can be included in AIoT paging message</w:t>
      </w:r>
      <w:r w:rsidRPr="006C2975">
        <w:rPr>
          <w:rFonts w:ascii="Times New Roman" w:eastAsia="等线" w:hAnsi="Times New Roman" w:cs="Times New Roman"/>
          <w:b/>
          <w:i w:val="0"/>
          <w:iCs w:val="0"/>
          <w:noProof/>
          <w:kern w:val="0"/>
          <w:szCs w:val="20"/>
          <w:lang w:val="en-GB" w:eastAsia="zh-CN"/>
        </w:rPr>
        <w:t>.</w:t>
      </w:r>
    </w:p>
    <w:p w14:paraId="6D11F1E4" w14:textId="698F5E15" w:rsidR="00C30ACA" w:rsidRPr="006452B0" w:rsidRDefault="00C30ACA" w:rsidP="008862A7">
      <w:pPr>
        <w:pStyle w:val="Comments"/>
        <w:numPr>
          <w:ilvl w:val="0"/>
          <w:numId w:val="5"/>
        </w:numPr>
        <w:rPr>
          <w:rFonts w:ascii="Times New Roman" w:eastAsia="等线" w:hAnsi="Times New Roman" w:cs="Times New Roman"/>
          <w:iCs w:val="0"/>
          <w:noProof/>
          <w:kern w:val="0"/>
          <w:szCs w:val="20"/>
          <w:lang w:val="en-GB" w:eastAsia="zh-CN"/>
        </w:rPr>
      </w:pPr>
      <w:r w:rsidRPr="006452B0">
        <w:rPr>
          <w:rFonts w:ascii="Times New Roman" w:eastAsia="等线" w:hAnsi="Times New Roman" w:cs="Times New Roman" w:hint="eastAsia"/>
          <w:iCs w:val="0"/>
          <w:noProof/>
          <w:kern w:val="0"/>
          <w:szCs w:val="20"/>
          <w:lang w:val="en-GB" w:eastAsia="zh-CN"/>
        </w:rPr>
        <w:t>ID</w:t>
      </w:r>
      <w:r w:rsidRPr="006452B0">
        <w:rPr>
          <w:rFonts w:ascii="Times New Roman" w:eastAsia="等线" w:hAnsi="Times New Roman" w:cs="Times New Roman"/>
          <w:iCs w:val="0"/>
          <w:noProof/>
          <w:kern w:val="0"/>
          <w:szCs w:val="20"/>
          <w:lang w:val="en-GB" w:eastAsia="zh-CN"/>
        </w:rPr>
        <w:t xml:space="preserve"> information</w:t>
      </w:r>
    </w:p>
    <w:p w14:paraId="3A03CD20" w14:textId="0B7B33E8" w:rsidR="00DD4190" w:rsidRDefault="00C30ACA" w:rsidP="002B4C79">
      <w:pPr>
        <w:pStyle w:val="Comments"/>
        <w:spacing w:before="0" w:after="180"/>
        <w:ind w:left="36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As agreed in last RAN2 meeting, the AIoT paging message may include the ID information, which can be either ID of a single device or group ID of multiple devices.</w:t>
      </w:r>
    </w:p>
    <w:p w14:paraId="4BA318CF" w14:textId="63CEF3BC" w:rsidR="00C24C09" w:rsidRPr="006452B0" w:rsidRDefault="00C24C09" w:rsidP="002B4C79">
      <w:pPr>
        <w:pStyle w:val="Comments"/>
        <w:spacing w:before="0" w:after="180"/>
        <w:rPr>
          <w:rFonts w:ascii="Times New Roman" w:eastAsia="等线" w:hAnsi="Times New Roman" w:cs="Times New Roman"/>
          <w:b/>
          <w:i w:val="0"/>
          <w:iCs w:val="0"/>
          <w:noProof/>
          <w:kern w:val="0"/>
          <w:szCs w:val="20"/>
          <w:lang w:val="en-GB" w:eastAsia="zh-CN"/>
        </w:rPr>
      </w:pPr>
      <w:r w:rsidRPr="006452B0">
        <w:rPr>
          <w:rFonts w:ascii="Times New Roman" w:eastAsia="等线" w:hAnsi="Times New Roman" w:cs="Times New Roman" w:hint="eastAsia"/>
          <w:b/>
          <w:i w:val="0"/>
          <w:iCs w:val="0"/>
          <w:noProof/>
          <w:kern w:val="0"/>
          <w:szCs w:val="20"/>
          <w:lang w:val="en-GB" w:eastAsia="zh-CN"/>
        </w:rPr>
        <w:t>P</w:t>
      </w:r>
      <w:r w:rsidRPr="006452B0">
        <w:rPr>
          <w:rFonts w:ascii="Times New Roman" w:eastAsia="等线" w:hAnsi="Times New Roman" w:cs="Times New Roman"/>
          <w:b/>
          <w:i w:val="0"/>
          <w:iCs w:val="0"/>
          <w:noProof/>
          <w:kern w:val="0"/>
          <w:szCs w:val="20"/>
          <w:lang w:val="en-GB" w:eastAsia="zh-CN"/>
        </w:rPr>
        <w:t>roposal</w:t>
      </w:r>
      <w:r w:rsidR="00D419AB">
        <w:rPr>
          <w:rFonts w:ascii="Times New Roman" w:eastAsia="等线" w:hAnsi="Times New Roman" w:cs="Times New Roman"/>
          <w:b/>
          <w:i w:val="0"/>
          <w:iCs w:val="0"/>
          <w:noProof/>
          <w:kern w:val="0"/>
          <w:szCs w:val="20"/>
          <w:lang w:val="en-GB" w:eastAsia="zh-CN"/>
        </w:rPr>
        <w:t xml:space="preserve"> 2</w:t>
      </w:r>
      <w:r w:rsidR="00D419AB">
        <w:rPr>
          <w:rFonts w:ascii="Times New Roman" w:eastAsia="等线" w:hAnsi="Times New Roman" w:cs="Times New Roman" w:hint="eastAsia"/>
          <w:b/>
          <w:i w:val="0"/>
          <w:iCs w:val="0"/>
          <w:noProof/>
          <w:kern w:val="0"/>
          <w:szCs w:val="20"/>
          <w:lang w:val="en-GB" w:eastAsia="zh-CN"/>
        </w:rPr>
        <w:t>-</w:t>
      </w:r>
      <w:r w:rsidR="00D419AB">
        <w:rPr>
          <w:rFonts w:ascii="Times New Roman" w:eastAsia="等线" w:hAnsi="Times New Roman" w:cs="Times New Roman"/>
          <w:b/>
          <w:i w:val="0"/>
          <w:iCs w:val="0"/>
          <w:noProof/>
          <w:kern w:val="0"/>
          <w:szCs w:val="20"/>
          <w:lang w:val="en-GB" w:eastAsia="zh-CN"/>
        </w:rPr>
        <w:t>2</w:t>
      </w:r>
      <w:r w:rsidRPr="006452B0">
        <w:rPr>
          <w:rFonts w:ascii="Times New Roman" w:eastAsia="等线" w:hAnsi="Times New Roman" w:cs="Times New Roman"/>
          <w:b/>
          <w:i w:val="0"/>
          <w:iCs w:val="0"/>
          <w:noProof/>
          <w:kern w:val="0"/>
          <w:szCs w:val="20"/>
          <w:lang w:val="en-GB" w:eastAsia="zh-CN"/>
        </w:rPr>
        <w:t>: RAN2 is kindly asked to agree that the AIoT paging message can include ID information</w:t>
      </w:r>
      <w:r w:rsidR="00D419AB">
        <w:rPr>
          <w:rFonts w:ascii="Times New Roman" w:eastAsia="等线" w:hAnsi="Times New Roman" w:cs="Times New Roman" w:hint="eastAsia"/>
          <w:b/>
          <w:i w:val="0"/>
          <w:iCs w:val="0"/>
          <w:noProof/>
          <w:kern w:val="0"/>
          <w:szCs w:val="20"/>
          <w:lang w:val="en-GB" w:eastAsia="zh-CN"/>
        </w:rPr>
        <w:t>,</w:t>
      </w:r>
      <w:r w:rsidR="00D419AB">
        <w:rPr>
          <w:rFonts w:ascii="Times New Roman" w:eastAsia="等线" w:hAnsi="Times New Roman" w:cs="Times New Roman"/>
          <w:b/>
          <w:i w:val="0"/>
          <w:iCs w:val="0"/>
          <w:noProof/>
          <w:kern w:val="0"/>
          <w:szCs w:val="20"/>
          <w:lang w:val="en-GB" w:eastAsia="zh-CN"/>
        </w:rPr>
        <w:t xml:space="preserve"> i.e.,</w:t>
      </w:r>
      <w:r w:rsidRPr="006452B0">
        <w:rPr>
          <w:rFonts w:ascii="Times New Roman" w:eastAsia="等线" w:hAnsi="Times New Roman" w:cs="Times New Roman"/>
          <w:b/>
          <w:i w:val="0"/>
          <w:iCs w:val="0"/>
          <w:noProof/>
          <w:kern w:val="0"/>
          <w:szCs w:val="20"/>
          <w:lang w:val="en-GB" w:eastAsia="zh-CN"/>
        </w:rPr>
        <w:t xml:space="preserve"> either ID of a single device or group</w:t>
      </w:r>
      <w:r w:rsidR="002B4C79" w:rsidRPr="006452B0">
        <w:rPr>
          <w:rFonts w:ascii="Times New Roman" w:eastAsia="等线" w:hAnsi="Times New Roman" w:cs="Times New Roman"/>
          <w:b/>
          <w:i w:val="0"/>
          <w:iCs w:val="0"/>
          <w:noProof/>
          <w:kern w:val="0"/>
          <w:szCs w:val="20"/>
          <w:lang w:val="en-GB" w:eastAsia="zh-CN"/>
        </w:rPr>
        <w:t xml:space="preserve"> ID of multiple devices.</w:t>
      </w:r>
    </w:p>
    <w:p w14:paraId="6407C6B5" w14:textId="72EB3069" w:rsidR="00C30ACA" w:rsidRPr="006452B0" w:rsidRDefault="00DD4190" w:rsidP="008862A7">
      <w:pPr>
        <w:pStyle w:val="Comments"/>
        <w:numPr>
          <w:ilvl w:val="0"/>
          <w:numId w:val="5"/>
        </w:numPr>
        <w:rPr>
          <w:rFonts w:ascii="Times New Roman" w:eastAsia="等线" w:hAnsi="Times New Roman" w:cs="Times New Roman"/>
          <w:iCs w:val="0"/>
          <w:noProof/>
          <w:kern w:val="0"/>
          <w:szCs w:val="20"/>
          <w:lang w:val="en-GB" w:eastAsia="zh-CN"/>
        </w:rPr>
      </w:pPr>
      <w:r w:rsidRPr="006452B0">
        <w:rPr>
          <w:rFonts w:ascii="Times New Roman" w:eastAsia="等线" w:hAnsi="Times New Roman" w:cs="Times New Roman"/>
          <w:iCs w:val="0"/>
          <w:noProof/>
          <w:kern w:val="0"/>
          <w:szCs w:val="20"/>
          <w:lang w:val="en-GB" w:eastAsia="zh-CN"/>
        </w:rPr>
        <w:t>Resource allocation information</w:t>
      </w:r>
      <w:r w:rsidR="00C30ACA" w:rsidRPr="006452B0">
        <w:rPr>
          <w:rFonts w:ascii="Times New Roman" w:eastAsia="等线" w:hAnsi="Times New Roman" w:cs="Times New Roman"/>
          <w:iCs w:val="0"/>
          <w:noProof/>
          <w:kern w:val="0"/>
          <w:szCs w:val="20"/>
          <w:lang w:val="en-GB" w:eastAsia="zh-CN"/>
        </w:rPr>
        <w:t xml:space="preserve"> </w:t>
      </w:r>
    </w:p>
    <w:p w14:paraId="36E15AC5" w14:textId="77777777" w:rsidR="00381AF8" w:rsidRDefault="007E318B" w:rsidP="00C24C09">
      <w:pPr>
        <w:pStyle w:val="Comments"/>
        <w:ind w:left="360"/>
        <w:rPr>
          <w:rFonts w:ascii="Times New Roman" w:hAnsi="Times New Roman" w:cs="Times New Roman"/>
          <w:i w:val="0"/>
          <w:iCs w:val="0"/>
          <w:noProof/>
          <w:kern w:val="0"/>
          <w:szCs w:val="20"/>
          <w:lang w:val="en-GB"/>
        </w:rPr>
      </w:pPr>
      <w:r>
        <w:rPr>
          <w:rFonts w:ascii="Times New Roman" w:hAnsi="Times New Roman" w:cs="Times New Roman" w:hint="eastAsia"/>
          <w:i w:val="0"/>
          <w:iCs w:val="0"/>
          <w:noProof/>
          <w:kern w:val="0"/>
          <w:szCs w:val="20"/>
          <w:lang w:val="en-GB"/>
        </w:rPr>
        <w:t xml:space="preserve">We have agreed to </w:t>
      </w:r>
      <w:r w:rsidR="00390D72">
        <w:rPr>
          <w:rFonts w:ascii="Times New Roman" w:hAnsi="Times New Roman" w:cs="Times New Roman"/>
          <w:i w:val="0"/>
          <w:iCs w:val="0"/>
          <w:noProof/>
          <w:kern w:val="0"/>
          <w:szCs w:val="20"/>
          <w:lang w:val="en-GB"/>
        </w:rPr>
        <w:t>support the contention-free procedure and contention-based RA procedure</w:t>
      </w:r>
      <w:r>
        <w:rPr>
          <w:rFonts w:ascii="Times New Roman" w:hAnsi="Times New Roman" w:cs="Times New Roman" w:hint="eastAsia"/>
          <w:i w:val="0"/>
          <w:iCs w:val="0"/>
          <w:noProof/>
          <w:kern w:val="0"/>
          <w:szCs w:val="20"/>
          <w:lang w:val="en-GB"/>
        </w:rPr>
        <w:t>s</w:t>
      </w:r>
      <w:r w:rsidR="00381AF8">
        <w:rPr>
          <w:rFonts w:ascii="Times New Roman" w:hAnsi="Times New Roman" w:cs="Times New Roman"/>
          <w:i w:val="0"/>
          <w:iCs w:val="0"/>
          <w:noProof/>
          <w:kern w:val="0"/>
          <w:szCs w:val="20"/>
          <w:lang w:val="en-GB"/>
        </w:rPr>
        <w:t>:</w:t>
      </w:r>
    </w:p>
    <w:p w14:paraId="0B2D7F69" w14:textId="4EC2F33E" w:rsidR="00381AF8" w:rsidRDefault="00381AF8" w:rsidP="008862A7">
      <w:pPr>
        <w:pStyle w:val="Comments"/>
        <w:numPr>
          <w:ilvl w:val="0"/>
          <w:numId w:val="7"/>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C</w:t>
      </w:r>
      <w:r w:rsidR="00390D72">
        <w:rPr>
          <w:rFonts w:ascii="Times New Roman" w:hAnsi="Times New Roman" w:cs="Times New Roman"/>
          <w:i w:val="0"/>
          <w:iCs w:val="0"/>
          <w:noProof/>
          <w:kern w:val="0"/>
          <w:szCs w:val="20"/>
          <w:lang w:val="en-GB"/>
        </w:rPr>
        <w:t xml:space="preserve">ontention-free </w:t>
      </w:r>
      <w:r>
        <w:rPr>
          <w:rFonts w:ascii="Times New Roman" w:hAnsi="Times New Roman" w:cs="Times New Roman"/>
          <w:i w:val="0"/>
          <w:iCs w:val="0"/>
          <w:noProof/>
          <w:kern w:val="0"/>
          <w:szCs w:val="20"/>
          <w:lang w:val="en-GB"/>
        </w:rPr>
        <w:t xml:space="preserve">RA </w:t>
      </w:r>
      <w:r w:rsidR="00390D72">
        <w:rPr>
          <w:rFonts w:ascii="Times New Roman" w:hAnsi="Times New Roman" w:cs="Times New Roman"/>
          <w:i w:val="0"/>
          <w:iCs w:val="0"/>
          <w:noProof/>
          <w:kern w:val="0"/>
          <w:szCs w:val="20"/>
          <w:lang w:val="en-GB"/>
        </w:rPr>
        <w:t>pro</w:t>
      </w:r>
      <w:r>
        <w:rPr>
          <w:rFonts w:ascii="Times New Roman" w:hAnsi="Times New Roman" w:cs="Times New Roman"/>
          <w:i w:val="0"/>
          <w:iCs w:val="0"/>
          <w:noProof/>
          <w:kern w:val="0"/>
          <w:szCs w:val="20"/>
          <w:lang w:val="en-GB"/>
        </w:rPr>
        <w:t>cedure</w:t>
      </w:r>
    </w:p>
    <w:p w14:paraId="101ABB10" w14:textId="45DCE320" w:rsidR="0038597F" w:rsidRDefault="00381AF8" w:rsidP="00381AF8">
      <w:pPr>
        <w:pStyle w:val="Comments"/>
        <w:ind w:leftChars="500" w:left="100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T</w:t>
      </w:r>
      <w:r w:rsidR="002F7FBC">
        <w:rPr>
          <w:rFonts w:ascii="Times New Roman" w:hAnsi="Times New Roman" w:cs="Times New Roman"/>
          <w:i w:val="0"/>
          <w:iCs w:val="0"/>
          <w:noProof/>
          <w:kern w:val="0"/>
          <w:szCs w:val="20"/>
          <w:lang w:val="en-GB"/>
        </w:rPr>
        <w:t xml:space="preserve">he AIoT device can perform D2R data transmission </w:t>
      </w:r>
      <w:r>
        <w:rPr>
          <w:rFonts w:ascii="Times New Roman" w:hAnsi="Times New Roman" w:cs="Times New Roman"/>
          <w:i w:val="0"/>
          <w:iCs w:val="0"/>
          <w:noProof/>
          <w:kern w:val="0"/>
          <w:szCs w:val="20"/>
          <w:lang w:val="en-GB"/>
        </w:rPr>
        <w:t>during</w:t>
      </w:r>
      <w:r w:rsidR="002F7FBC">
        <w:rPr>
          <w:rFonts w:ascii="Times New Roman" w:hAnsi="Times New Roman" w:cs="Times New Roman"/>
          <w:i w:val="0"/>
          <w:iCs w:val="0"/>
          <w:noProof/>
          <w:kern w:val="0"/>
          <w:szCs w:val="20"/>
          <w:lang w:val="en-GB"/>
        </w:rPr>
        <w:t xml:space="preserve"> dedicated time domain/access occasion</w:t>
      </w:r>
      <w:r w:rsidR="00B06245">
        <w:rPr>
          <w:rFonts w:ascii="Times New Roman" w:hAnsi="Times New Roman" w:cs="Times New Roman"/>
          <w:i w:val="0"/>
          <w:iCs w:val="0"/>
          <w:noProof/>
          <w:kern w:val="0"/>
          <w:szCs w:val="20"/>
          <w:lang w:val="en-GB"/>
        </w:rPr>
        <w:t>. The AIoT paging message can indicate s</w:t>
      </w:r>
      <w:r w:rsidR="002F7FBC">
        <w:rPr>
          <w:rFonts w:ascii="Times New Roman" w:hAnsi="Times New Roman" w:cs="Times New Roman"/>
          <w:i w:val="0"/>
          <w:iCs w:val="0"/>
          <w:noProof/>
          <w:kern w:val="0"/>
          <w:szCs w:val="20"/>
          <w:lang w:val="en-GB"/>
        </w:rPr>
        <w:t>uch dedicated time domain/access occasion</w:t>
      </w:r>
      <w:r w:rsidR="00B06245">
        <w:rPr>
          <w:rFonts w:ascii="Times New Roman" w:hAnsi="Times New Roman" w:cs="Times New Roman"/>
          <w:i w:val="0"/>
          <w:iCs w:val="0"/>
          <w:noProof/>
          <w:kern w:val="0"/>
          <w:szCs w:val="20"/>
          <w:lang w:val="en-GB"/>
        </w:rPr>
        <w:t xml:space="preserve"> via, e.g., the sequence number of time domain/access occasion</w:t>
      </w:r>
      <w:r w:rsidR="0038597F">
        <w:rPr>
          <w:rFonts w:ascii="Times New Roman" w:hAnsi="Times New Roman" w:cs="Times New Roman"/>
          <w:i w:val="0"/>
          <w:iCs w:val="0"/>
          <w:noProof/>
          <w:kern w:val="0"/>
          <w:szCs w:val="20"/>
          <w:lang w:val="en-GB"/>
        </w:rPr>
        <w:t xml:space="preserve"> (as Fig. 1 (a))</w:t>
      </w:r>
      <w:r>
        <w:rPr>
          <w:rFonts w:ascii="Times New Roman" w:hAnsi="Times New Roman" w:cs="Times New Roman"/>
          <w:i w:val="0"/>
          <w:iCs w:val="0"/>
          <w:noProof/>
          <w:kern w:val="0"/>
          <w:szCs w:val="20"/>
          <w:lang w:val="en-GB"/>
        </w:rPr>
        <w:t>, the number of time domain/access occasion since the AIoT paging message is received by AIoT device</w:t>
      </w:r>
      <w:r w:rsidR="0038597F">
        <w:rPr>
          <w:rFonts w:ascii="Times New Roman" w:hAnsi="Times New Roman" w:cs="Times New Roman"/>
          <w:i w:val="0"/>
          <w:iCs w:val="0"/>
          <w:noProof/>
          <w:kern w:val="0"/>
          <w:szCs w:val="20"/>
          <w:lang w:val="en-GB"/>
        </w:rPr>
        <w:t xml:space="preserve"> (as Fig. 1 (b)), </w:t>
      </w:r>
      <w:r w:rsidR="002F7FBC">
        <w:rPr>
          <w:rFonts w:ascii="Times New Roman" w:hAnsi="Times New Roman" w:cs="Times New Roman"/>
          <w:i w:val="0"/>
          <w:iCs w:val="0"/>
          <w:noProof/>
          <w:kern w:val="0"/>
          <w:szCs w:val="20"/>
          <w:lang w:val="en-GB"/>
        </w:rPr>
        <w:t xml:space="preserve"> can be indicated via AIoT paging message.</w:t>
      </w:r>
    </w:p>
    <w:p w14:paraId="0C6E8938" w14:textId="46FB3638" w:rsidR="00381AF8" w:rsidRDefault="0038597F" w:rsidP="00381AF8">
      <w:pPr>
        <w:pStyle w:val="Comments"/>
        <w:ind w:leftChars="500" w:left="1000"/>
        <w:rPr>
          <w:rFonts w:ascii="Times New Roman" w:hAnsi="Times New Roman" w:cs="Times New Roman"/>
          <w:i w:val="0"/>
          <w:iCs w:val="0"/>
          <w:noProof/>
          <w:kern w:val="0"/>
          <w:szCs w:val="20"/>
          <w:lang w:val="en-GB"/>
        </w:rPr>
      </w:pPr>
      <w:r>
        <w:object w:dxaOrig="13335" w:dyaOrig="7425" w14:anchorId="6032F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21.75pt" o:ole="">
            <v:imagedata r:id="rId8" o:title=""/>
          </v:shape>
          <o:OLEObject Type="Embed" ProgID="Visio.Drawing.15" ShapeID="_x0000_i1025" DrawAspect="Content" ObjectID="_1784667997" r:id="rId9"/>
        </w:object>
      </w:r>
      <w:r w:rsidR="002F7FBC">
        <w:rPr>
          <w:rFonts w:ascii="Times New Roman" w:hAnsi="Times New Roman" w:cs="Times New Roman"/>
          <w:i w:val="0"/>
          <w:iCs w:val="0"/>
          <w:noProof/>
          <w:kern w:val="0"/>
          <w:szCs w:val="20"/>
          <w:lang w:val="en-GB"/>
        </w:rPr>
        <w:t xml:space="preserve"> </w:t>
      </w:r>
    </w:p>
    <w:p w14:paraId="2E5BDC69" w14:textId="55EF9C1D" w:rsidR="0038597F" w:rsidRDefault="0038597F" w:rsidP="0038597F">
      <w:pPr>
        <w:pStyle w:val="Comments"/>
        <w:ind w:leftChars="500" w:left="1000"/>
        <w:jc w:val="cente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Fig. 1 Indication of dedicated access occasion</w:t>
      </w:r>
    </w:p>
    <w:p w14:paraId="6444E291" w14:textId="77777777" w:rsidR="0038597F" w:rsidRDefault="0038597F" w:rsidP="0038597F">
      <w:pPr>
        <w:pStyle w:val="Comments"/>
        <w:ind w:leftChars="500" w:left="1000"/>
        <w:jc w:val="center"/>
        <w:rPr>
          <w:rFonts w:ascii="Times New Roman" w:hAnsi="Times New Roman" w:cs="Times New Roman"/>
          <w:i w:val="0"/>
          <w:iCs w:val="0"/>
          <w:noProof/>
          <w:kern w:val="0"/>
          <w:szCs w:val="20"/>
          <w:lang w:val="en-GB"/>
        </w:rPr>
      </w:pPr>
    </w:p>
    <w:p w14:paraId="1DD47413" w14:textId="77777777" w:rsidR="00381AF8" w:rsidRDefault="00381AF8" w:rsidP="008862A7">
      <w:pPr>
        <w:pStyle w:val="Comments"/>
        <w:numPr>
          <w:ilvl w:val="0"/>
          <w:numId w:val="7"/>
        </w:numPr>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Contention-based RA procedure</w:t>
      </w:r>
    </w:p>
    <w:p w14:paraId="14964537" w14:textId="39952029" w:rsidR="002D1E64" w:rsidRDefault="00381AF8" w:rsidP="00C01DF8">
      <w:pPr>
        <w:pStyle w:val="Comments"/>
        <w:spacing w:before="0" w:after="180"/>
        <w:ind w:left="102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T</w:t>
      </w:r>
      <w:r w:rsidR="002F7FBC">
        <w:rPr>
          <w:rFonts w:ascii="Times New Roman" w:hAnsi="Times New Roman" w:cs="Times New Roman"/>
          <w:i w:val="0"/>
          <w:iCs w:val="0"/>
          <w:noProof/>
          <w:kern w:val="0"/>
          <w:szCs w:val="20"/>
          <w:lang w:val="en-GB"/>
        </w:rPr>
        <w:t>he</w:t>
      </w:r>
      <w:r w:rsidR="007E318B">
        <w:rPr>
          <w:rFonts w:ascii="Times New Roman" w:hAnsi="Times New Roman" w:cs="Times New Roman" w:hint="eastAsia"/>
          <w:i w:val="0"/>
          <w:iCs w:val="0"/>
          <w:noProof/>
          <w:kern w:val="0"/>
          <w:szCs w:val="20"/>
          <w:lang w:val="en-GB"/>
        </w:rPr>
        <w:t xml:space="preserve"> slotted-ALOHA</w:t>
      </w:r>
      <w:r w:rsidR="007E318B">
        <w:rPr>
          <w:rFonts w:ascii="Times New Roman" w:hAnsi="Times New Roman" w:cs="Times New Roman"/>
          <w:i w:val="0"/>
          <w:iCs w:val="0"/>
          <w:noProof/>
          <w:kern w:val="0"/>
          <w:szCs w:val="20"/>
          <w:lang w:val="en-GB"/>
        </w:rPr>
        <w:t>-like random access</w:t>
      </w:r>
      <w:r w:rsidR="002F7FBC">
        <w:rPr>
          <w:rFonts w:ascii="Times New Roman" w:hAnsi="Times New Roman" w:cs="Times New Roman"/>
          <w:i w:val="0"/>
          <w:iCs w:val="0"/>
          <w:noProof/>
          <w:kern w:val="0"/>
          <w:szCs w:val="20"/>
          <w:lang w:val="en-GB"/>
        </w:rPr>
        <w:t xml:space="preserve"> can be considered</w:t>
      </w:r>
      <w:r w:rsidR="002D1E64">
        <w:rPr>
          <w:rFonts w:ascii="Times New Roman" w:hAnsi="Times New Roman" w:cs="Times New Roman"/>
          <w:i w:val="0"/>
          <w:iCs w:val="0"/>
          <w:noProof/>
          <w:kern w:val="0"/>
          <w:szCs w:val="20"/>
          <w:lang w:val="en-GB"/>
        </w:rPr>
        <w:t xml:space="preserve"> as a baseline</w:t>
      </w:r>
      <w:r w:rsidR="00D71A1A">
        <w:rPr>
          <w:rFonts w:ascii="Times New Roman" w:hAnsi="Times New Roman" w:cs="Times New Roman"/>
          <w:i w:val="0"/>
          <w:iCs w:val="0"/>
          <w:noProof/>
          <w:kern w:val="0"/>
          <w:szCs w:val="20"/>
          <w:lang w:val="en-GB"/>
        </w:rPr>
        <w:t>, where</w:t>
      </w:r>
      <w:r w:rsidR="007E318B">
        <w:rPr>
          <w:rFonts w:ascii="Times New Roman" w:hAnsi="Times New Roman" w:cs="Times New Roman"/>
          <w:i w:val="0"/>
          <w:iCs w:val="0"/>
          <w:noProof/>
          <w:kern w:val="0"/>
          <w:szCs w:val="20"/>
          <w:lang w:val="en-GB"/>
        </w:rPr>
        <w:t xml:space="preserve"> </w:t>
      </w:r>
      <w:r w:rsidR="002D1E64">
        <w:rPr>
          <w:rFonts w:ascii="Times New Roman" w:hAnsi="Times New Roman" w:cs="Times New Roman"/>
          <w:i w:val="0"/>
          <w:iCs w:val="0"/>
          <w:noProof/>
          <w:kern w:val="0"/>
          <w:szCs w:val="20"/>
          <w:lang w:val="en-GB"/>
        </w:rPr>
        <w:t>a</w:t>
      </w:r>
      <w:r w:rsidR="00DD4190">
        <w:rPr>
          <w:rFonts w:ascii="Times New Roman" w:hAnsi="Times New Roman" w:cs="Times New Roman"/>
          <w:i w:val="0"/>
          <w:iCs w:val="0"/>
          <w:noProof/>
          <w:kern w:val="0"/>
          <w:szCs w:val="20"/>
          <w:lang w:val="en-GB"/>
        </w:rPr>
        <w:t>n</w:t>
      </w:r>
      <w:r w:rsidR="007E318B">
        <w:rPr>
          <w:rFonts w:ascii="Times New Roman" w:hAnsi="Times New Roman" w:cs="Times New Roman"/>
          <w:i w:val="0"/>
          <w:iCs w:val="0"/>
          <w:noProof/>
          <w:kern w:val="0"/>
          <w:szCs w:val="20"/>
          <w:lang w:val="en-GB"/>
        </w:rPr>
        <w:t xml:space="preserve"> A-IoT device will randomly select a </w:t>
      </w:r>
      <w:r w:rsidR="006C49E4">
        <w:rPr>
          <w:rFonts w:ascii="Times New Roman" w:hAnsi="Times New Roman" w:cs="Times New Roman"/>
          <w:i w:val="0"/>
          <w:iCs w:val="0"/>
          <w:noProof/>
          <w:kern w:val="0"/>
          <w:szCs w:val="20"/>
          <w:lang w:val="en-GB"/>
        </w:rPr>
        <w:t xml:space="preserve">time domain resource </w:t>
      </w:r>
      <w:r w:rsidR="007E318B">
        <w:rPr>
          <w:rFonts w:ascii="Times New Roman" w:hAnsi="Times New Roman" w:cs="Times New Roman"/>
          <w:i w:val="0"/>
          <w:iCs w:val="0"/>
          <w:noProof/>
          <w:kern w:val="0"/>
          <w:szCs w:val="20"/>
          <w:lang w:val="en-GB"/>
        </w:rPr>
        <w:t>for ver</w:t>
      </w:r>
      <w:r w:rsidR="009F5B2D">
        <w:rPr>
          <w:rFonts w:ascii="Times New Roman" w:hAnsi="Times New Roman" w:cs="Times New Roman"/>
          <w:i w:val="0"/>
          <w:iCs w:val="0"/>
          <w:noProof/>
          <w:kern w:val="0"/>
          <w:szCs w:val="20"/>
          <w:lang w:val="en-GB"/>
        </w:rPr>
        <w:t>y first D2R message transmission</w:t>
      </w:r>
      <w:r w:rsidR="007E318B">
        <w:rPr>
          <w:rFonts w:ascii="Times New Roman" w:hAnsi="Times New Roman" w:cs="Times New Roman"/>
          <w:i w:val="0"/>
          <w:iCs w:val="0"/>
          <w:noProof/>
          <w:kern w:val="0"/>
          <w:szCs w:val="20"/>
          <w:lang w:val="en-GB"/>
        </w:rPr>
        <w:t>.</w:t>
      </w:r>
      <w:r w:rsidR="00C24C09">
        <w:rPr>
          <w:rFonts w:ascii="Times New Roman" w:hAnsi="Times New Roman" w:cs="Times New Roman"/>
          <w:i w:val="0"/>
          <w:iCs w:val="0"/>
          <w:noProof/>
          <w:kern w:val="0"/>
          <w:szCs w:val="20"/>
          <w:lang w:val="en-GB"/>
        </w:rPr>
        <w:t xml:space="preserve"> </w:t>
      </w:r>
      <w:r>
        <w:rPr>
          <w:rFonts w:ascii="Times New Roman" w:hAnsi="Times New Roman" w:cs="Times New Roman"/>
          <w:i w:val="0"/>
          <w:iCs w:val="0"/>
          <w:noProof/>
          <w:kern w:val="0"/>
          <w:szCs w:val="20"/>
          <w:lang w:val="en-GB"/>
        </w:rPr>
        <w:t xml:space="preserve">The </w:t>
      </w:r>
      <w:r w:rsidR="009A29BA">
        <w:rPr>
          <w:rFonts w:ascii="Times New Roman" w:hAnsi="Times New Roman" w:cs="Times New Roman"/>
          <w:i w:val="0"/>
          <w:iCs w:val="0"/>
          <w:noProof/>
          <w:kern w:val="0"/>
          <w:szCs w:val="20"/>
          <w:lang w:val="en-GB"/>
        </w:rPr>
        <w:t xml:space="preserve">A-IoT reader </w:t>
      </w:r>
      <w:r w:rsidR="00406749">
        <w:rPr>
          <w:rFonts w:ascii="Times New Roman" w:hAnsi="Times New Roman" w:cs="Times New Roman"/>
          <w:i w:val="0"/>
          <w:iCs w:val="0"/>
          <w:noProof/>
          <w:kern w:val="0"/>
          <w:szCs w:val="20"/>
          <w:lang w:val="en-GB"/>
        </w:rPr>
        <w:t>can</w:t>
      </w:r>
      <w:r w:rsidR="009A29BA">
        <w:rPr>
          <w:rFonts w:ascii="Times New Roman" w:hAnsi="Times New Roman" w:cs="Times New Roman"/>
          <w:i w:val="0"/>
          <w:iCs w:val="0"/>
          <w:noProof/>
          <w:kern w:val="0"/>
          <w:szCs w:val="20"/>
          <w:lang w:val="en-GB"/>
        </w:rPr>
        <w:t xml:space="preserve"> provide </w:t>
      </w:r>
      <w:r w:rsidR="00D71A1A">
        <w:rPr>
          <w:rFonts w:ascii="Times New Roman" w:hAnsi="Times New Roman" w:cs="Times New Roman"/>
          <w:i w:val="0"/>
          <w:iCs w:val="0"/>
          <w:noProof/>
          <w:kern w:val="0"/>
          <w:szCs w:val="20"/>
          <w:lang w:val="en-GB"/>
        </w:rPr>
        <w:t xml:space="preserve">information </w:t>
      </w:r>
      <w:r w:rsidR="00DD4190">
        <w:rPr>
          <w:rFonts w:ascii="Times New Roman" w:hAnsi="Times New Roman" w:cs="Times New Roman"/>
          <w:i w:val="0"/>
          <w:iCs w:val="0"/>
          <w:noProof/>
          <w:kern w:val="0"/>
          <w:szCs w:val="20"/>
          <w:lang w:val="en-GB"/>
        </w:rPr>
        <w:t xml:space="preserve">assisting the determination of </w:t>
      </w:r>
      <w:r w:rsidR="00D71A1A">
        <w:rPr>
          <w:rFonts w:ascii="Times New Roman" w:hAnsi="Times New Roman" w:cs="Times New Roman"/>
          <w:i w:val="0"/>
          <w:iCs w:val="0"/>
          <w:noProof/>
          <w:kern w:val="0"/>
          <w:szCs w:val="20"/>
          <w:lang w:val="en-GB"/>
        </w:rPr>
        <w:t>the time resource</w:t>
      </w:r>
      <w:r w:rsidR="002D1E64">
        <w:rPr>
          <w:rFonts w:ascii="Times New Roman" w:hAnsi="Times New Roman" w:cs="Times New Roman"/>
          <w:i w:val="0"/>
          <w:iCs w:val="0"/>
          <w:noProof/>
          <w:kern w:val="0"/>
          <w:szCs w:val="20"/>
          <w:lang w:val="en-GB"/>
        </w:rPr>
        <w:t>/random access occasion</w:t>
      </w:r>
      <w:r w:rsidR="00DD4190">
        <w:rPr>
          <w:rFonts w:ascii="Times New Roman" w:hAnsi="Times New Roman" w:cs="Times New Roman"/>
          <w:i w:val="0"/>
          <w:iCs w:val="0"/>
          <w:noProof/>
          <w:kern w:val="0"/>
          <w:szCs w:val="20"/>
          <w:lang w:val="en-GB"/>
        </w:rPr>
        <w:t xml:space="preserve"> </w:t>
      </w:r>
      <w:r w:rsidR="0021407B">
        <w:rPr>
          <w:rFonts w:ascii="Times New Roman" w:hAnsi="Times New Roman" w:cs="Times New Roman"/>
          <w:i w:val="0"/>
          <w:iCs w:val="0"/>
          <w:noProof/>
          <w:kern w:val="0"/>
          <w:szCs w:val="20"/>
          <w:lang w:val="en-GB"/>
        </w:rPr>
        <w:t>via</w:t>
      </w:r>
      <w:r w:rsidR="00DD4190">
        <w:rPr>
          <w:rFonts w:ascii="Times New Roman" w:hAnsi="Times New Roman" w:cs="Times New Roman"/>
          <w:i w:val="0"/>
          <w:iCs w:val="0"/>
          <w:noProof/>
          <w:kern w:val="0"/>
          <w:szCs w:val="20"/>
          <w:lang w:val="en-GB"/>
        </w:rPr>
        <w:t xml:space="preserve"> AIoT paging message</w:t>
      </w:r>
      <w:r w:rsidR="00D71A1A">
        <w:rPr>
          <w:rFonts w:ascii="Times New Roman" w:hAnsi="Times New Roman" w:cs="Times New Roman"/>
          <w:i w:val="0"/>
          <w:iCs w:val="0"/>
          <w:noProof/>
          <w:kern w:val="0"/>
          <w:szCs w:val="20"/>
          <w:lang w:val="en-GB"/>
        </w:rPr>
        <w:t>.</w:t>
      </w:r>
      <w:r w:rsidR="00D2661A">
        <w:rPr>
          <w:rFonts w:ascii="Times New Roman" w:hAnsi="Times New Roman" w:cs="Times New Roman"/>
          <w:i w:val="0"/>
          <w:iCs w:val="0"/>
          <w:noProof/>
          <w:kern w:val="0"/>
          <w:szCs w:val="20"/>
          <w:lang w:val="en-GB"/>
        </w:rPr>
        <w:t xml:space="preserve"> </w:t>
      </w:r>
      <w:r w:rsidR="009F5B2D">
        <w:rPr>
          <w:rFonts w:ascii="Times New Roman" w:hAnsi="Times New Roman" w:cs="Times New Roman"/>
          <w:i w:val="0"/>
          <w:iCs w:val="0"/>
          <w:noProof/>
          <w:kern w:val="0"/>
          <w:szCs w:val="20"/>
          <w:lang w:val="en-GB"/>
        </w:rPr>
        <w:t xml:space="preserve">One possible information is a parameter Q, which indicates </w:t>
      </w:r>
      <w:r w:rsidR="00C24C09">
        <w:rPr>
          <w:rFonts w:ascii="Times New Roman" w:hAnsi="Times New Roman" w:cs="Times New Roman"/>
          <w:i w:val="0"/>
          <w:iCs w:val="0"/>
          <w:noProof/>
          <w:kern w:val="0"/>
          <w:szCs w:val="20"/>
          <w:lang w:val="en-GB"/>
        </w:rPr>
        <w:t>2</w:t>
      </w:r>
      <w:r w:rsidR="00C24C09" w:rsidRPr="00C24C09">
        <w:rPr>
          <w:rFonts w:ascii="Times New Roman" w:hAnsi="Times New Roman" w:cs="Times New Roman"/>
          <w:i w:val="0"/>
          <w:iCs w:val="0"/>
          <w:noProof/>
          <w:kern w:val="0"/>
          <w:szCs w:val="20"/>
          <w:vertAlign w:val="superscript"/>
          <w:lang w:val="en-GB"/>
        </w:rPr>
        <w:t>Q</w:t>
      </w:r>
      <w:r w:rsidR="00C24C09">
        <w:rPr>
          <w:rFonts w:ascii="Times New Roman" w:hAnsi="Times New Roman" w:cs="Times New Roman"/>
          <w:i w:val="0"/>
          <w:iCs w:val="0"/>
          <w:noProof/>
          <w:kern w:val="0"/>
          <w:szCs w:val="20"/>
          <w:vertAlign w:val="superscript"/>
          <w:lang w:val="en-GB"/>
        </w:rPr>
        <w:t xml:space="preserve"> </w:t>
      </w:r>
      <w:r w:rsidR="00C24C09">
        <w:rPr>
          <w:rFonts w:ascii="Times New Roman" w:hAnsi="Times New Roman" w:cs="Times New Roman"/>
          <w:i w:val="0"/>
          <w:iCs w:val="0"/>
          <w:noProof/>
          <w:kern w:val="0"/>
          <w:szCs w:val="20"/>
          <w:lang w:val="en-GB"/>
        </w:rPr>
        <w:t>ti</w:t>
      </w:r>
      <w:r w:rsidR="009F5B2D">
        <w:rPr>
          <w:rFonts w:ascii="Times New Roman" w:hAnsi="Times New Roman" w:cs="Times New Roman"/>
          <w:i w:val="0"/>
          <w:iCs w:val="0"/>
          <w:noProof/>
          <w:kern w:val="0"/>
          <w:szCs w:val="20"/>
          <w:lang w:val="en-GB"/>
        </w:rPr>
        <w:t>me resource/random access occassions</w:t>
      </w:r>
      <w:r w:rsidR="00C24C09">
        <w:rPr>
          <w:rFonts w:ascii="Times New Roman" w:hAnsi="Times New Roman" w:cs="Times New Roman"/>
          <w:i w:val="0"/>
          <w:iCs w:val="0"/>
          <w:noProof/>
          <w:kern w:val="0"/>
          <w:szCs w:val="20"/>
          <w:lang w:val="en-GB"/>
        </w:rPr>
        <w:t xml:space="preserve"> in total so that the A-IoT device can randomly select one resource/occasion among them for D2R transmission. </w:t>
      </w:r>
    </w:p>
    <w:p w14:paraId="5BE3D88E" w14:textId="0E36A76E" w:rsidR="00406749" w:rsidRPr="006452B0" w:rsidRDefault="002B4C79" w:rsidP="00C01DF8">
      <w:pPr>
        <w:pStyle w:val="Comments"/>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Proposal</w:t>
      </w:r>
      <w:r w:rsidR="00D419AB">
        <w:rPr>
          <w:rFonts w:ascii="Times New Roman" w:hAnsi="Times New Roman" w:cs="Times New Roman"/>
          <w:b/>
          <w:i w:val="0"/>
          <w:iCs w:val="0"/>
          <w:noProof/>
          <w:kern w:val="0"/>
          <w:szCs w:val="20"/>
          <w:lang w:val="en-GB"/>
        </w:rPr>
        <w:t xml:space="preserve"> 2-3</w:t>
      </w:r>
      <w:r w:rsidRPr="006452B0">
        <w:rPr>
          <w:rFonts w:ascii="Times New Roman" w:hAnsi="Times New Roman" w:cs="Times New Roman"/>
          <w:b/>
          <w:i w:val="0"/>
          <w:iCs w:val="0"/>
          <w:noProof/>
          <w:kern w:val="0"/>
          <w:szCs w:val="20"/>
          <w:lang w:val="en-GB"/>
        </w:rPr>
        <w:t>: RAN2</w:t>
      </w:r>
      <w:r w:rsidR="00406749" w:rsidRPr="006452B0">
        <w:rPr>
          <w:rFonts w:ascii="Times New Roman" w:hAnsi="Times New Roman" w:cs="Times New Roman"/>
          <w:b/>
          <w:i w:val="0"/>
          <w:iCs w:val="0"/>
          <w:noProof/>
          <w:kern w:val="0"/>
          <w:szCs w:val="20"/>
          <w:lang w:val="en-GB"/>
        </w:rPr>
        <w:t xml:space="preserve"> is kindly asked to discuss the resource allocation information in</w:t>
      </w:r>
      <w:r w:rsidRPr="006452B0">
        <w:rPr>
          <w:rFonts w:ascii="Times New Roman" w:hAnsi="Times New Roman" w:cs="Times New Roman"/>
          <w:b/>
          <w:i w:val="0"/>
          <w:iCs w:val="0"/>
          <w:noProof/>
          <w:kern w:val="0"/>
          <w:szCs w:val="20"/>
          <w:lang w:val="en-GB"/>
        </w:rPr>
        <w:t xml:space="preserve"> the AIoT paging message</w:t>
      </w:r>
      <w:r w:rsidR="00406749" w:rsidRPr="006452B0">
        <w:rPr>
          <w:rFonts w:ascii="Times New Roman" w:hAnsi="Times New Roman" w:cs="Times New Roman"/>
          <w:b/>
          <w:i w:val="0"/>
          <w:iCs w:val="0"/>
          <w:noProof/>
          <w:kern w:val="0"/>
          <w:szCs w:val="20"/>
          <w:lang w:val="en-GB"/>
        </w:rPr>
        <w:t xml:space="preserve"> for two different RA procedures:</w:t>
      </w:r>
    </w:p>
    <w:p w14:paraId="2D53B7A5" w14:textId="1002EA18" w:rsidR="00406749" w:rsidRPr="006452B0" w:rsidRDefault="00406749" w:rsidP="008862A7">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Contention-free RA: information indicating a dedicated time resource/random access occasion</w:t>
      </w:r>
    </w:p>
    <w:p w14:paraId="65329CDA" w14:textId="7ADD1459" w:rsidR="002B4C79" w:rsidRPr="006452B0" w:rsidRDefault="00406749" w:rsidP="008862A7">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 xml:space="preserve">Contention-based RA: </w:t>
      </w:r>
      <w:r w:rsidR="002B4C79" w:rsidRPr="006452B0">
        <w:rPr>
          <w:rFonts w:ascii="Times New Roman" w:hAnsi="Times New Roman" w:cs="Times New Roman"/>
          <w:b/>
          <w:i w:val="0"/>
          <w:iCs w:val="0"/>
          <w:noProof/>
          <w:kern w:val="0"/>
          <w:szCs w:val="20"/>
          <w:lang w:val="en-GB"/>
        </w:rPr>
        <w:t>a parameter Q indicating 2</w:t>
      </w:r>
      <w:r w:rsidR="002B4C79" w:rsidRPr="006452B0">
        <w:rPr>
          <w:rFonts w:ascii="Times New Roman" w:hAnsi="Times New Roman" w:cs="Times New Roman"/>
          <w:b/>
          <w:i w:val="0"/>
          <w:iCs w:val="0"/>
          <w:noProof/>
          <w:kern w:val="0"/>
          <w:szCs w:val="20"/>
          <w:vertAlign w:val="superscript"/>
          <w:lang w:val="en-GB"/>
        </w:rPr>
        <w:t xml:space="preserve">Q </w:t>
      </w:r>
      <w:r w:rsidR="002B4C79" w:rsidRPr="006452B0">
        <w:rPr>
          <w:rFonts w:ascii="Times New Roman" w:hAnsi="Times New Roman" w:cs="Times New Roman"/>
          <w:b/>
          <w:i w:val="0"/>
          <w:iCs w:val="0"/>
          <w:noProof/>
          <w:kern w:val="0"/>
          <w:szCs w:val="20"/>
          <w:lang w:val="en-GB"/>
        </w:rPr>
        <w:t>time resource/random access occassions in total</w:t>
      </w:r>
    </w:p>
    <w:p w14:paraId="08E4E4CF" w14:textId="77777777" w:rsidR="00575254" w:rsidRDefault="00575254" w:rsidP="00FC149E">
      <w:pPr>
        <w:pStyle w:val="Comments"/>
        <w:rPr>
          <w:rFonts w:ascii="Times New Roman" w:hAnsi="Times New Roman" w:cs="Times New Roman"/>
          <w:i w:val="0"/>
          <w:iCs w:val="0"/>
          <w:noProof/>
          <w:kern w:val="0"/>
          <w:szCs w:val="20"/>
          <w:lang w:val="en-GB"/>
        </w:rPr>
      </w:pPr>
    </w:p>
    <w:p w14:paraId="13AD992D" w14:textId="77777777" w:rsidR="00575254" w:rsidRDefault="00575254" w:rsidP="00575254">
      <w:pPr>
        <w:pStyle w:val="Comments"/>
        <w:spacing w:before="0" w:after="180"/>
        <w:rPr>
          <w:rFonts w:ascii="Times New Roman" w:eastAsia="等线" w:hAnsi="Times New Roman" w:cs="Times New Roman"/>
          <w:i w:val="0"/>
          <w:iCs w:val="0"/>
          <w:noProof/>
          <w:kern w:val="0"/>
          <w:szCs w:val="20"/>
          <w:lang w:val="en-GB" w:eastAsia="zh-CN"/>
        </w:rPr>
      </w:pPr>
      <w:r>
        <w:rPr>
          <w:rFonts w:ascii="Times New Roman" w:hAnsi="Times New Roman" w:cs="Times New Roman"/>
          <w:i w:val="0"/>
          <w:iCs w:val="0"/>
          <w:noProof/>
          <w:kern w:val="0"/>
          <w:szCs w:val="20"/>
          <w:lang w:val="en-GB"/>
        </w:rPr>
        <w:t>In addition,</w:t>
      </w:r>
      <w:r>
        <w:rPr>
          <w:rFonts w:ascii="Times New Roman" w:eastAsia="等线" w:hAnsi="Times New Roman" w:cs="Times New Roman"/>
          <w:i w:val="0"/>
          <w:iCs w:val="0"/>
          <w:noProof/>
          <w:kern w:val="0"/>
          <w:szCs w:val="20"/>
          <w:lang w:val="en-GB" w:eastAsia="zh-CN"/>
        </w:rPr>
        <w:t xml:space="preserve"> the frequency-domain random access resource information may be included if the FDM is applied for resource allocation.</w:t>
      </w:r>
    </w:p>
    <w:p w14:paraId="4D51CBDE" w14:textId="4F04CA29" w:rsidR="009E6697" w:rsidRPr="00CD2A87" w:rsidRDefault="00575254" w:rsidP="00CD2A87">
      <w:pPr>
        <w:pStyle w:val="Comments"/>
        <w:spacing w:before="0" w:after="180"/>
        <w:rPr>
          <w:rFonts w:ascii="Times New Roman" w:hAnsi="Times New Roman" w:cs="Times New Roman"/>
          <w:b/>
          <w:i w:val="0"/>
          <w:iCs w:val="0"/>
          <w:noProof/>
          <w:kern w:val="0"/>
          <w:szCs w:val="20"/>
          <w:lang w:val="en-GB"/>
        </w:rPr>
      </w:pPr>
      <w:r w:rsidRPr="006452B0">
        <w:rPr>
          <w:rFonts w:ascii="Times New Roman" w:eastAsia="等线" w:hAnsi="Times New Roman" w:cs="Times New Roman"/>
          <w:b/>
          <w:i w:val="0"/>
          <w:iCs w:val="0"/>
          <w:noProof/>
          <w:kern w:val="0"/>
          <w:szCs w:val="20"/>
          <w:lang w:val="en-GB" w:eastAsia="zh-CN"/>
        </w:rPr>
        <w:t>Proposal</w:t>
      </w:r>
      <w:r w:rsidR="00D419AB">
        <w:rPr>
          <w:rFonts w:ascii="Times New Roman" w:eastAsia="等线" w:hAnsi="Times New Roman" w:cs="Times New Roman"/>
          <w:b/>
          <w:i w:val="0"/>
          <w:iCs w:val="0"/>
          <w:noProof/>
          <w:kern w:val="0"/>
          <w:szCs w:val="20"/>
          <w:lang w:val="en-GB" w:eastAsia="zh-CN"/>
        </w:rPr>
        <w:t xml:space="preserve"> 2-4</w:t>
      </w:r>
      <w:r w:rsidRPr="006452B0">
        <w:rPr>
          <w:rFonts w:ascii="Times New Roman" w:eastAsia="等线" w:hAnsi="Times New Roman" w:cs="Times New Roman"/>
          <w:b/>
          <w:i w:val="0"/>
          <w:iCs w:val="0"/>
          <w:noProof/>
          <w:kern w:val="0"/>
          <w:szCs w:val="20"/>
          <w:lang w:val="en-GB" w:eastAsia="zh-CN"/>
        </w:rPr>
        <w:t xml:space="preserve">: RAN2 is kindly asked to discuss </w:t>
      </w:r>
      <w:r w:rsidR="00AA45F8">
        <w:rPr>
          <w:rFonts w:ascii="Times New Roman" w:eastAsia="等线" w:hAnsi="Times New Roman" w:cs="Times New Roman"/>
          <w:b/>
          <w:i w:val="0"/>
          <w:iCs w:val="0"/>
          <w:noProof/>
          <w:kern w:val="0"/>
          <w:szCs w:val="20"/>
          <w:lang w:val="en-GB" w:eastAsia="zh-CN"/>
        </w:rPr>
        <w:t>whether</w:t>
      </w:r>
      <w:r w:rsidRPr="006452B0">
        <w:rPr>
          <w:rFonts w:ascii="Times New Roman" w:eastAsia="等线" w:hAnsi="Times New Roman" w:cs="Times New Roman"/>
          <w:b/>
          <w:i w:val="0"/>
          <w:iCs w:val="0"/>
          <w:noProof/>
          <w:kern w:val="0"/>
          <w:szCs w:val="20"/>
          <w:lang w:val="en-GB" w:eastAsia="zh-CN"/>
        </w:rPr>
        <w:t xml:space="preserve"> the frequency-domain </w:t>
      </w:r>
      <w:r w:rsidR="00E50BA9">
        <w:rPr>
          <w:rFonts w:ascii="Times New Roman" w:eastAsia="等线" w:hAnsi="Times New Roman" w:cs="Times New Roman"/>
          <w:b/>
          <w:i w:val="0"/>
          <w:iCs w:val="0"/>
          <w:noProof/>
          <w:kern w:val="0"/>
          <w:szCs w:val="20"/>
          <w:lang w:val="en-GB" w:eastAsia="zh-CN"/>
        </w:rPr>
        <w:t>resource</w:t>
      </w:r>
      <w:r w:rsidRPr="006452B0">
        <w:rPr>
          <w:rFonts w:ascii="Times New Roman" w:eastAsia="等线" w:hAnsi="Times New Roman" w:cs="Times New Roman"/>
          <w:b/>
          <w:i w:val="0"/>
          <w:iCs w:val="0"/>
          <w:noProof/>
          <w:kern w:val="0"/>
          <w:szCs w:val="20"/>
          <w:lang w:val="en-GB" w:eastAsia="zh-CN"/>
        </w:rPr>
        <w:t xml:space="preserve"> information</w:t>
      </w:r>
      <w:r w:rsidR="00AA45F8">
        <w:rPr>
          <w:rFonts w:ascii="Times New Roman" w:eastAsia="等线" w:hAnsi="Times New Roman" w:cs="Times New Roman"/>
          <w:b/>
          <w:i w:val="0"/>
          <w:iCs w:val="0"/>
          <w:noProof/>
          <w:kern w:val="0"/>
          <w:szCs w:val="20"/>
          <w:lang w:val="en-GB" w:eastAsia="zh-CN"/>
        </w:rPr>
        <w:t xml:space="preserve"> can be included</w:t>
      </w:r>
      <w:r w:rsidRPr="006452B0">
        <w:rPr>
          <w:rFonts w:ascii="Times New Roman" w:eastAsia="等线" w:hAnsi="Times New Roman" w:cs="Times New Roman"/>
          <w:b/>
          <w:i w:val="0"/>
          <w:iCs w:val="0"/>
          <w:noProof/>
          <w:kern w:val="0"/>
          <w:szCs w:val="20"/>
          <w:lang w:val="en-GB" w:eastAsia="zh-CN"/>
        </w:rPr>
        <w:t xml:space="preserve"> in the AIoT paging message to support the FDM based resource allocation.   </w:t>
      </w:r>
      <w:r w:rsidR="007E318B" w:rsidRPr="006452B0">
        <w:rPr>
          <w:rFonts w:ascii="Times New Roman" w:hAnsi="Times New Roman" w:cs="Times New Roman"/>
          <w:b/>
          <w:i w:val="0"/>
          <w:iCs w:val="0"/>
          <w:noProof/>
          <w:kern w:val="0"/>
          <w:szCs w:val="20"/>
          <w:lang w:val="en-GB"/>
        </w:rPr>
        <w:t xml:space="preserve"> </w:t>
      </w:r>
    </w:p>
    <w:p w14:paraId="01116DE0" w14:textId="35DD8C59" w:rsidR="00903715" w:rsidRPr="004C3AAC" w:rsidRDefault="00903715" w:rsidP="004C3AAC">
      <w:pPr>
        <w:pStyle w:val="2"/>
        <w:keepNext/>
        <w:overflowPunct w:val="0"/>
        <w:autoSpaceDE w:val="0"/>
        <w:autoSpaceDN w:val="0"/>
        <w:spacing w:before="240" w:beforeAutospacing="0" w:afterLines="0" w:after="60"/>
        <w:rPr>
          <w:rStyle w:val="20"/>
          <w:rFonts w:eastAsia="Malgun Gothic"/>
          <w:bCs/>
          <w:sz w:val="28"/>
          <w:szCs w:val="20"/>
          <w:lang w:eastAsia="en-US"/>
        </w:rPr>
      </w:pPr>
      <w:r w:rsidRPr="004C3AAC">
        <w:rPr>
          <w:rStyle w:val="20"/>
          <w:rFonts w:eastAsia="Malgun Gothic"/>
          <w:bCs/>
          <w:sz w:val="28"/>
          <w:szCs w:val="20"/>
          <w:lang w:eastAsia="en-US"/>
        </w:rPr>
        <w:t>Issue 3: transmission of AIoT paging message</w:t>
      </w:r>
    </w:p>
    <w:p w14:paraId="476063C8" w14:textId="26B92B35" w:rsidR="007B4A58" w:rsidRDefault="00D81059" w:rsidP="00CD2A87">
      <w:pPr>
        <w:pStyle w:val="Comments"/>
        <w:spacing w:before="0" w:after="18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The </w:t>
      </w:r>
      <w:r w:rsidR="00903715">
        <w:rPr>
          <w:rFonts w:ascii="Times New Roman" w:eastAsia="等线" w:hAnsi="Times New Roman" w:cs="Times New Roman"/>
          <w:i w:val="0"/>
          <w:iCs w:val="0"/>
          <w:noProof/>
          <w:kern w:val="0"/>
          <w:szCs w:val="20"/>
          <w:lang w:val="en-GB" w:eastAsia="zh-CN"/>
        </w:rPr>
        <w:t>AIoT paging</w:t>
      </w:r>
      <w:r>
        <w:rPr>
          <w:rFonts w:ascii="Times New Roman" w:hAnsi="Times New Roman" w:cs="Times New Roman"/>
          <w:i w:val="0"/>
          <w:iCs w:val="0"/>
          <w:noProof/>
          <w:kern w:val="0"/>
          <w:szCs w:val="20"/>
          <w:lang w:val="en-GB"/>
        </w:rPr>
        <w:t xml:space="preserve"> message is triggered based on the request from CN. </w:t>
      </w:r>
      <w:r w:rsidR="004F55FB">
        <w:rPr>
          <w:rFonts w:ascii="Times New Roman" w:hAnsi="Times New Roman" w:cs="Times New Roman"/>
          <w:i w:val="0"/>
          <w:iCs w:val="0"/>
          <w:noProof/>
          <w:kern w:val="0"/>
          <w:szCs w:val="20"/>
          <w:lang w:val="en-GB"/>
        </w:rPr>
        <w:t>T</w:t>
      </w:r>
      <w:r>
        <w:rPr>
          <w:rFonts w:ascii="Times New Roman" w:hAnsi="Times New Roman" w:cs="Times New Roman"/>
          <w:i w:val="0"/>
          <w:iCs w:val="0"/>
          <w:noProof/>
          <w:kern w:val="0"/>
          <w:szCs w:val="20"/>
          <w:lang w:val="en-GB"/>
        </w:rPr>
        <w:t>he A</w:t>
      </w:r>
      <w:r w:rsidR="004F55FB">
        <w:rPr>
          <w:rFonts w:ascii="Times New Roman" w:hAnsi="Times New Roman" w:cs="Times New Roman"/>
          <w:i w:val="0"/>
          <w:iCs w:val="0"/>
          <w:noProof/>
          <w:kern w:val="0"/>
          <w:szCs w:val="20"/>
          <w:lang w:val="en-GB"/>
        </w:rPr>
        <w:t>-</w:t>
      </w:r>
      <w:r>
        <w:rPr>
          <w:rFonts w:ascii="Times New Roman" w:hAnsi="Times New Roman" w:cs="Times New Roman"/>
          <w:i w:val="0"/>
          <w:iCs w:val="0"/>
          <w:noProof/>
          <w:kern w:val="0"/>
          <w:szCs w:val="20"/>
          <w:lang w:val="en-GB"/>
        </w:rPr>
        <w:t xml:space="preserve">IoT reader may send </w:t>
      </w:r>
      <w:r w:rsidR="00903715">
        <w:rPr>
          <w:rFonts w:ascii="Times New Roman" w:eastAsia="等线" w:hAnsi="Times New Roman" w:cs="Times New Roman"/>
          <w:i w:val="0"/>
          <w:iCs w:val="0"/>
          <w:noProof/>
          <w:kern w:val="0"/>
          <w:szCs w:val="20"/>
          <w:lang w:val="en-GB" w:eastAsia="zh-CN"/>
        </w:rPr>
        <w:t>AIoT paging</w:t>
      </w:r>
      <w:r>
        <w:rPr>
          <w:rFonts w:ascii="Times New Roman" w:hAnsi="Times New Roman" w:cs="Times New Roman"/>
          <w:i w:val="0"/>
          <w:iCs w:val="0"/>
          <w:noProof/>
          <w:kern w:val="0"/>
          <w:szCs w:val="20"/>
          <w:lang w:val="en-GB"/>
        </w:rPr>
        <w:t xml:space="preserve"> messgae several times</w:t>
      </w:r>
      <w:r w:rsidR="004F55FB">
        <w:rPr>
          <w:rFonts w:ascii="Times New Roman" w:hAnsi="Times New Roman" w:cs="Times New Roman"/>
          <w:i w:val="0"/>
          <w:iCs w:val="0"/>
          <w:noProof/>
          <w:kern w:val="0"/>
          <w:szCs w:val="20"/>
          <w:lang w:val="en-GB"/>
        </w:rPr>
        <w:t xml:space="preserve"> to trigger several inventory/random access rounds</w:t>
      </w:r>
      <w:r w:rsidR="00C11283">
        <w:rPr>
          <w:rFonts w:ascii="Times New Roman" w:hAnsi="Times New Roman" w:cs="Times New Roman"/>
          <w:i w:val="0"/>
          <w:iCs w:val="0"/>
          <w:noProof/>
          <w:kern w:val="0"/>
          <w:szCs w:val="20"/>
          <w:lang w:val="en-GB"/>
        </w:rPr>
        <w:t>. On one hand, o</w:t>
      </w:r>
      <w:r w:rsidR="00374A0B">
        <w:rPr>
          <w:rFonts w:ascii="Times New Roman" w:hAnsi="Times New Roman" w:cs="Times New Roman"/>
          <w:i w:val="0"/>
          <w:iCs w:val="0"/>
          <w:noProof/>
          <w:kern w:val="0"/>
          <w:szCs w:val="20"/>
          <w:lang w:val="en-GB"/>
        </w:rPr>
        <w:t xml:space="preserve">nce the </w:t>
      </w:r>
      <w:r w:rsidR="008B48AC">
        <w:rPr>
          <w:rFonts w:ascii="Times New Roman" w:eastAsia="等线" w:hAnsi="Times New Roman" w:cs="Times New Roman"/>
          <w:i w:val="0"/>
          <w:iCs w:val="0"/>
          <w:noProof/>
          <w:kern w:val="0"/>
          <w:szCs w:val="20"/>
          <w:lang w:val="en-GB" w:eastAsia="zh-CN"/>
        </w:rPr>
        <w:t>AIoT paging</w:t>
      </w:r>
      <w:r w:rsidR="00374A0B">
        <w:rPr>
          <w:rFonts w:ascii="Times New Roman" w:hAnsi="Times New Roman" w:cs="Times New Roman"/>
          <w:i w:val="0"/>
          <w:iCs w:val="0"/>
          <w:noProof/>
          <w:kern w:val="0"/>
          <w:szCs w:val="20"/>
          <w:lang w:val="en-GB"/>
        </w:rPr>
        <w:t xml:space="preserve"> message is sent, it i</w:t>
      </w:r>
      <w:r w:rsidR="007E5844">
        <w:rPr>
          <w:rFonts w:ascii="Times New Roman" w:hAnsi="Times New Roman" w:cs="Times New Roman"/>
          <w:i w:val="0"/>
          <w:iCs w:val="0"/>
          <w:noProof/>
          <w:kern w:val="0"/>
          <w:szCs w:val="20"/>
          <w:lang w:val="en-GB"/>
        </w:rPr>
        <w:t>s</w:t>
      </w:r>
      <w:r w:rsidR="00374A0B">
        <w:rPr>
          <w:rFonts w:ascii="Times New Roman" w:hAnsi="Times New Roman" w:cs="Times New Roman"/>
          <w:i w:val="0"/>
          <w:iCs w:val="0"/>
          <w:noProof/>
          <w:kern w:val="0"/>
          <w:szCs w:val="20"/>
          <w:lang w:val="en-GB"/>
        </w:rPr>
        <w:t xml:space="preserve"> possible that some </w:t>
      </w:r>
      <w:r w:rsidR="004F55FB">
        <w:rPr>
          <w:rFonts w:ascii="Times New Roman" w:hAnsi="Times New Roman" w:cs="Times New Roman"/>
          <w:i w:val="0"/>
          <w:iCs w:val="0"/>
          <w:noProof/>
          <w:kern w:val="0"/>
          <w:szCs w:val="20"/>
          <w:lang w:val="en-GB"/>
        </w:rPr>
        <w:t xml:space="preserve">A-IoT </w:t>
      </w:r>
      <w:r w:rsidR="00374A0B">
        <w:rPr>
          <w:rFonts w:ascii="Times New Roman" w:hAnsi="Times New Roman" w:cs="Times New Roman"/>
          <w:i w:val="0"/>
          <w:iCs w:val="0"/>
          <w:noProof/>
          <w:kern w:val="0"/>
          <w:szCs w:val="20"/>
          <w:lang w:val="en-GB"/>
        </w:rPr>
        <w:t>device(s) to be inventoried cannot receive it correctly.</w:t>
      </w:r>
      <w:r w:rsidR="0003713F">
        <w:rPr>
          <w:rFonts w:ascii="Times New Roman" w:hAnsi="Times New Roman" w:cs="Times New Roman"/>
          <w:i w:val="0"/>
          <w:iCs w:val="0"/>
          <w:noProof/>
          <w:kern w:val="0"/>
          <w:szCs w:val="20"/>
          <w:lang w:val="en-GB"/>
        </w:rPr>
        <w:t xml:space="preserve"> </w:t>
      </w:r>
      <w:r w:rsidR="00C11283">
        <w:rPr>
          <w:rFonts w:ascii="Times New Roman" w:hAnsi="Times New Roman" w:cs="Times New Roman"/>
          <w:i w:val="0"/>
          <w:iCs w:val="0"/>
          <w:noProof/>
          <w:kern w:val="0"/>
          <w:szCs w:val="20"/>
          <w:lang w:val="en-GB"/>
        </w:rPr>
        <w:t xml:space="preserve">Thus, multiple </w:t>
      </w:r>
      <w:r w:rsidR="008B48AC">
        <w:rPr>
          <w:rFonts w:ascii="Times New Roman" w:eastAsia="等线" w:hAnsi="Times New Roman" w:cs="Times New Roman"/>
          <w:i w:val="0"/>
          <w:iCs w:val="0"/>
          <w:noProof/>
          <w:kern w:val="0"/>
          <w:szCs w:val="20"/>
          <w:lang w:val="en-GB" w:eastAsia="zh-CN"/>
        </w:rPr>
        <w:t>AIoT paging</w:t>
      </w:r>
      <w:r w:rsidR="00C11283">
        <w:rPr>
          <w:rFonts w:ascii="Times New Roman" w:hAnsi="Times New Roman" w:cs="Times New Roman"/>
          <w:i w:val="0"/>
          <w:iCs w:val="0"/>
          <w:noProof/>
          <w:kern w:val="0"/>
          <w:szCs w:val="20"/>
          <w:lang w:val="en-GB"/>
        </w:rPr>
        <w:t xml:space="preserve"> message</w:t>
      </w:r>
      <w:r w:rsidR="004F55FB">
        <w:rPr>
          <w:rFonts w:ascii="Times New Roman" w:hAnsi="Times New Roman" w:cs="Times New Roman"/>
          <w:i w:val="0"/>
          <w:iCs w:val="0"/>
          <w:noProof/>
          <w:kern w:val="0"/>
          <w:szCs w:val="20"/>
          <w:lang w:val="en-GB"/>
        </w:rPr>
        <w:t>s</w:t>
      </w:r>
      <w:r w:rsidR="00C11283">
        <w:rPr>
          <w:rFonts w:ascii="Times New Roman" w:hAnsi="Times New Roman" w:cs="Times New Roman"/>
          <w:i w:val="0"/>
          <w:iCs w:val="0"/>
          <w:noProof/>
          <w:kern w:val="0"/>
          <w:szCs w:val="20"/>
          <w:lang w:val="en-GB"/>
        </w:rPr>
        <w:t xml:space="preserve"> </w:t>
      </w:r>
      <w:r w:rsidR="006C4826">
        <w:rPr>
          <w:rFonts w:ascii="Times New Roman" w:hAnsi="Times New Roman" w:cs="Times New Roman"/>
          <w:i w:val="0"/>
          <w:iCs w:val="0"/>
          <w:noProof/>
          <w:kern w:val="0"/>
          <w:szCs w:val="20"/>
          <w:lang w:val="en-GB"/>
        </w:rPr>
        <w:t xml:space="preserve">can ensure that more devices can receive it, and the AIoT reader can inventory the </w:t>
      </w:r>
      <w:r w:rsidR="004F55FB">
        <w:rPr>
          <w:rFonts w:ascii="Times New Roman" w:hAnsi="Times New Roman" w:cs="Times New Roman"/>
          <w:i w:val="0"/>
          <w:iCs w:val="0"/>
          <w:noProof/>
          <w:kern w:val="0"/>
          <w:szCs w:val="20"/>
          <w:lang w:val="en-GB"/>
        </w:rPr>
        <w:t xml:space="preserve">A-IoT </w:t>
      </w:r>
      <w:r w:rsidR="006C4826">
        <w:rPr>
          <w:rFonts w:ascii="Times New Roman" w:hAnsi="Times New Roman" w:cs="Times New Roman"/>
          <w:i w:val="0"/>
          <w:iCs w:val="0"/>
          <w:noProof/>
          <w:kern w:val="0"/>
          <w:szCs w:val="20"/>
          <w:lang w:val="en-GB"/>
        </w:rPr>
        <w:t>devices as much as possible. On the other hand, as discussed above, A</w:t>
      </w:r>
      <w:r w:rsidR="004F55FB">
        <w:rPr>
          <w:rFonts w:ascii="Times New Roman" w:hAnsi="Times New Roman" w:cs="Times New Roman"/>
          <w:i w:val="0"/>
          <w:iCs w:val="0"/>
          <w:noProof/>
          <w:kern w:val="0"/>
          <w:szCs w:val="20"/>
          <w:lang w:val="en-GB"/>
        </w:rPr>
        <w:t>-</w:t>
      </w:r>
      <w:r w:rsidR="006C4826">
        <w:rPr>
          <w:rFonts w:ascii="Times New Roman" w:hAnsi="Times New Roman" w:cs="Times New Roman"/>
          <w:i w:val="0"/>
          <w:iCs w:val="0"/>
          <w:noProof/>
          <w:kern w:val="0"/>
          <w:szCs w:val="20"/>
          <w:lang w:val="en-GB"/>
        </w:rPr>
        <w:t>IoT reader should determine the suitable random access occasion configuration</w:t>
      </w:r>
      <w:r w:rsidR="00353224">
        <w:rPr>
          <w:rFonts w:ascii="Times New Roman" w:hAnsi="Times New Roman" w:cs="Times New Roman"/>
          <w:i w:val="0"/>
          <w:iCs w:val="0"/>
          <w:noProof/>
          <w:kern w:val="0"/>
          <w:szCs w:val="20"/>
          <w:lang w:val="en-GB"/>
        </w:rPr>
        <w:t>s (e.g., time/frequency-domain resource)</w:t>
      </w:r>
      <w:r w:rsidR="006C4826">
        <w:rPr>
          <w:rFonts w:ascii="Times New Roman" w:hAnsi="Times New Roman" w:cs="Times New Roman"/>
          <w:i w:val="0"/>
          <w:iCs w:val="0"/>
          <w:noProof/>
          <w:kern w:val="0"/>
          <w:szCs w:val="20"/>
          <w:lang w:val="en-GB"/>
        </w:rPr>
        <w:t xml:space="preserve"> for the inventory procedure. This depends on the number of</w:t>
      </w:r>
      <w:r w:rsidR="004F55FB">
        <w:rPr>
          <w:rFonts w:ascii="Times New Roman" w:hAnsi="Times New Roman" w:cs="Times New Roman"/>
          <w:i w:val="0"/>
          <w:iCs w:val="0"/>
          <w:noProof/>
          <w:kern w:val="0"/>
          <w:szCs w:val="20"/>
          <w:lang w:val="en-GB"/>
        </w:rPr>
        <w:t xml:space="preserve"> A-IoT</w:t>
      </w:r>
      <w:r w:rsidR="006C4826">
        <w:rPr>
          <w:rFonts w:ascii="Times New Roman" w:hAnsi="Times New Roman" w:cs="Times New Roman"/>
          <w:i w:val="0"/>
          <w:iCs w:val="0"/>
          <w:noProof/>
          <w:kern w:val="0"/>
          <w:szCs w:val="20"/>
          <w:lang w:val="en-GB"/>
        </w:rPr>
        <w:t xml:space="preserve"> devices to be inventoried. </w:t>
      </w:r>
      <w:r w:rsidR="00DA1A4E">
        <w:rPr>
          <w:rFonts w:ascii="Times New Roman" w:hAnsi="Times New Roman" w:cs="Times New Roman"/>
          <w:i w:val="0"/>
          <w:iCs w:val="0"/>
          <w:noProof/>
          <w:kern w:val="0"/>
          <w:szCs w:val="20"/>
          <w:lang w:val="en-GB"/>
        </w:rPr>
        <w:t>If the numbr is large, the A</w:t>
      </w:r>
      <w:r w:rsidR="004F55FB">
        <w:rPr>
          <w:rFonts w:ascii="Times New Roman" w:hAnsi="Times New Roman" w:cs="Times New Roman"/>
          <w:i w:val="0"/>
          <w:iCs w:val="0"/>
          <w:noProof/>
          <w:kern w:val="0"/>
          <w:szCs w:val="20"/>
          <w:lang w:val="en-GB"/>
        </w:rPr>
        <w:t>-</w:t>
      </w:r>
      <w:r w:rsidR="00DA1A4E">
        <w:rPr>
          <w:rFonts w:ascii="Times New Roman" w:hAnsi="Times New Roman" w:cs="Times New Roman"/>
          <w:i w:val="0"/>
          <w:iCs w:val="0"/>
          <w:noProof/>
          <w:kern w:val="0"/>
          <w:szCs w:val="20"/>
          <w:lang w:val="en-GB"/>
        </w:rPr>
        <w:t>IoT reader should assign more resource</w:t>
      </w:r>
      <w:r w:rsidR="004F55FB">
        <w:rPr>
          <w:rFonts w:ascii="Times New Roman" w:hAnsi="Times New Roman" w:cs="Times New Roman"/>
          <w:i w:val="0"/>
          <w:iCs w:val="0"/>
          <w:noProof/>
          <w:kern w:val="0"/>
          <w:szCs w:val="20"/>
          <w:lang w:val="en-GB"/>
        </w:rPr>
        <w:t>s</w:t>
      </w:r>
      <w:r w:rsidR="00DA1A4E">
        <w:rPr>
          <w:rFonts w:ascii="Times New Roman" w:hAnsi="Times New Roman" w:cs="Times New Roman"/>
          <w:i w:val="0"/>
          <w:iCs w:val="0"/>
          <w:noProof/>
          <w:kern w:val="0"/>
          <w:szCs w:val="20"/>
          <w:lang w:val="en-GB"/>
        </w:rPr>
        <w:t xml:space="preserve">, while </w:t>
      </w:r>
      <w:r w:rsidR="004F55FB">
        <w:rPr>
          <w:rFonts w:ascii="Times New Roman" w:hAnsi="Times New Roman" w:cs="Times New Roman"/>
          <w:i w:val="0"/>
          <w:iCs w:val="0"/>
          <w:noProof/>
          <w:kern w:val="0"/>
          <w:szCs w:val="20"/>
          <w:lang w:val="en-GB"/>
        </w:rPr>
        <w:t xml:space="preserve">a </w:t>
      </w:r>
      <w:r w:rsidR="00DA1A4E">
        <w:rPr>
          <w:rFonts w:ascii="Times New Roman" w:hAnsi="Times New Roman" w:cs="Times New Roman"/>
          <w:i w:val="0"/>
          <w:iCs w:val="0"/>
          <w:noProof/>
          <w:kern w:val="0"/>
          <w:szCs w:val="20"/>
          <w:lang w:val="en-GB"/>
        </w:rPr>
        <w:t>few resource</w:t>
      </w:r>
      <w:r w:rsidR="004F55FB">
        <w:rPr>
          <w:rFonts w:ascii="Times New Roman" w:hAnsi="Times New Roman" w:cs="Times New Roman"/>
          <w:i w:val="0"/>
          <w:iCs w:val="0"/>
          <w:noProof/>
          <w:kern w:val="0"/>
          <w:szCs w:val="20"/>
          <w:lang w:val="en-GB"/>
        </w:rPr>
        <w:t>s</w:t>
      </w:r>
      <w:r w:rsidR="00DA1A4E">
        <w:rPr>
          <w:rFonts w:ascii="Times New Roman" w:hAnsi="Times New Roman" w:cs="Times New Roman"/>
          <w:i w:val="0"/>
          <w:iCs w:val="0"/>
          <w:noProof/>
          <w:kern w:val="0"/>
          <w:szCs w:val="20"/>
          <w:lang w:val="en-GB"/>
        </w:rPr>
        <w:t xml:space="preserve"> can be assigned when the number is small. </w:t>
      </w:r>
      <w:r w:rsidR="006C4826">
        <w:rPr>
          <w:rFonts w:ascii="Times New Roman" w:hAnsi="Times New Roman" w:cs="Times New Roman"/>
          <w:i w:val="0"/>
          <w:iCs w:val="0"/>
          <w:noProof/>
          <w:kern w:val="0"/>
          <w:szCs w:val="20"/>
          <w:lang w:val="en-GB"/>
        </w:rPr>
        <w:t xml:space="preserve">With the increase of the number of </w:t>
      </w:r>
      <w:r w:rsidR="00DA1A4E">
        <w:rPr>
          <w:rFonts w:ascii="Times New Roman" w:hAnsi="Times New Roman" w:cs="Times New Roman"/>
          <w:i w:val="0"/>
          <w:iCs w:val="0"/>
          <w:noProof/>
          <w:kern w:val="0"/>
          <w:szCs w:val="20"/>
          <w:lang w:val="en-GB"/>
        </w:rPr>
        <w:t xml:space="preserve">successfully </w:t>
      </w:r>
      <w:r w:rsidR="006C4826">
        <w:rPr>
          <w:rFonts w:ascii="Times New Roman" w:hAnsi="Times New Roman" w:cs="Times New Roman"/>
          <w:i w:val="0"/>
          <w:iCs w:val="0"/>
          <w:noProof/>
          <w:kern w:val="0"/>
          <w:szCs w:val="20"/>
          <w:lang w:val="en-GB"/>
        </w:rPr>
        <w:t xml:space="preserve">inventoried </w:t>
      </w:r>
      <w:r w:rsidR="004F55FB">
        <w:rPr>
          <w:rFonts w:ascii="Times New Roman" w:hAnsi="Times New Roman" w:cs="Times New Roman"/>
          <w:i w:val="0"/>
          <w:iCs w:val="0"/>
          <w:noProof/>
          <w:kern w:val="0"/>
          <w:szCs w:val="20"/>
          <w:lang w:val="en-GB"/>
        </w:rPr>
        <w:t xml:space="preserve">A-IoT </w:t>
      </w:r>
      <w:r w:rsidR="006C4826">
        <w:rPr>
          <w:rFonts w:ascii="Times New Roman" w:hAnsi="Times New Roman" w:cs="Times New Roman"/>
          <w:i w:val="0"/>
          <w:iCs w:val="0"/>
          <w:noProof/>
          <w:kern w:val="0"/>
          <w:szCs w:val="20"/>
          <w:lang w:val="en-GB"/>
        </w:rPr>
        <w:t xml:space="preserve">devices, the number of </w:t>
      </w:r>
      <w:r w:rsidR="004F55FB">
        <w:rPr>
          <w:rFonts w:ascii="Times New Roman" w:hAnsi="Times New Roman" w:cs="Times New Roman"/>
          <w:i w:val="0"/>
          <w:iCs w:val="0"/>
          <w:noProof/>
          <w:kern w:val="0"/>
          <w:szCs w:val="20"/>
          <w:lang w:val="en-GB"/>
        </w:rPr>
        <w:t xml:space="preserve">A-IoT </w:t>
      </w:r>
      <w:r w:rsidR="006C4826">
        <w:rPr>
          <w:rFonts w:ascii="Times New Roman" w:hAnsi="Times New Roman" w:cs="Times New Roman"/>
          <w:i w:val="0"/>
          <w:iCs w:val="0"/>
          <w:noProof/>
          <w:kern w:val="0"/>
          <w:szCs w:val="20"/>
          <w:lang w:val="en-GB"/>
        </w:rPr>
        <w:t>devices to be inventoried is reduced gradually. Thus, the A</w:t>
      </w:r>
      <w:r w:rsidR="004F55FB">
        <w:rPr>
          <w:rFonts w:ascii="Times New Roman" w:hAnsi="Times New Roman" w:cs="Times New Roman"/>
          <w:i w:val="0"/>
          <w:iCs w:val="0"/>
          <w:noProof/>
          <w:kern w:val="0"/>
          <w:szCs w:val="20"/>
          <w:lang w:val="en-GB"/>
        </w:rPr>
        <w:t>-</w:t>
      </w:r>
      <w:r w:rsidR="006C4826">
        <w:rPr>
          <w:rFonts w:ascii="Times New Roman" w:hAnsi="Times New Roman" w:cs="Times New Roman"/>
          <w:i w:val="0"/>
          <w:iCs w:val="0"/>
          <w:noProof/>
          <w:kern w:val="0"/>
          <w:szCs w:val="20"/>
          <w:lang w:val="en-GB"/>
        </w:rPr>
        <w:t xml:space="preserve">IoT reader can </w:t>
      </w:r>
      <w:r w:rsidR="00DA1A4E">
        <w:rPr>
          <w:rFonts w:ascii="Times New Roman" w:hAnsi="Times New Roman" w:cs="Times New Roman"/>
          <w:i w:val="0"/>
          <w:iCs w:val="0"/>
          <w:noProof/>
          <w:kern w:val="0"/>
          <w:szCs w:val="20"/>
          <w:lang w:val="en-GB"/>
        </w:rPr>
        <w:t>use multiple</w:t>
      </w:r>
      <w:r w:rsidR="008B48AC">
        <w:rPr>
          <w:rFonts w:ascii="Times New Roman" w:hAnsi="Times New Roman" w:cs="Times New Roman"/>
          <w:i w:val="0"/>
          <w:iCs w:val="0"/>
          <w:noProof/>
          <w:kern w:val="0"/>
          <w:szCs w:val="20"/>
          <w:lang w:val="en-GB"/>
        </w:rPr>
        <w:t xml:space="preserve"> </w:t>
      </w:r>
      <w:r w:rsidR="008B48AC">
        <w:rPr>
          <w:rFonts w:ascii="Times New Roman" w:eastAsia="等线" w:hAnsi="Times New Roman" w:cs="Times New Roman"/>
          <w:i w:val="0"/>
          <w:iCs w:val="0"/>
          <w:noProof/>
          <w:kern w:val="0"/>
          <w:szCs w:val="20"/>
          <w:lang w:val="en-GB" w:eastAsia="zh-CN"/>
        </w:rPr>
        <w:t>AIoT paging</w:t>
      </w:r>
      <w:r w:rsidR="00DA1A4E">
        <w:rPr>
          <w:rFonts w:ascii="Times New Roman" w:hAnsi="Times New Roman" w:cs="Times New Roman"/>
          <w:i w:val="0"/>
          <w:iCs w:val="0"/>
          <w:noProof/>
          <w:kern w:val="0"/>
          <w:szCs w:val="20"/>
          <w:lang w:val="en-GB"/>
        </w:rPr>
        <w:t xml:space="preserve"> messages to </w:t>
      </w:r>
      <w:r w:rsidR="006C4826">
        <w:rPr>
          <w:rFonts w:ascii="Times New Roman" w:hAnsi="Times New Roman" w:cs="Times New Roman"/>
          <w:i w:val="0"/>
          <w:iCs w:val="0"/>
          <w:noProof/>
          <w:kern w:val="0"/>
          <w:szCs w:val="20"/>
          <w:lang w:val="en-GB"/>
        </w:rPr>
        <w:t xml:space="preserve">adjust the </w:t>
      </w:r>
      <w:r w:rsidR="00455FB6">
        <w:rPr>
          <w:rFonts w:ascii="Times New Roman" w:hAnsi="Times New Roman" w:cs="Times New Roman"/>
          <w:i w:val="0"/>
          <w:iCs w:val="0"/>
          <w:noProof/>
          <w:kern w:val="0"/>
          <w:szCs w:val="20"/>
          <w:lang w:val="en-GB"/>
        </w:rPr>
        <w:t>configurations f</w:t>
      </w:r>
      <w:r w:rsidR="00DA1A4E">
        <w:rPr>
          <w:rFonts w:ascii="Times New Roman" w:hAnsi="Times New Roman" w:cs="Times New Roman"/>
          <w:i w:val="0"/>
          <w:iCs w:val="0"/>
          <w:noProof/>
          <w:kern w:val="0"/>
          <w:szCs w:val="20"/>
          <w:lang w:val="en-GB"/>
        </w:rPr>
        <w:t xml:space="preserve">or random access occasions. </w:t>
      </w:r>
      <w:r w:rsidR="007B4A58">
        <w:rPr>
          <w:rFonts w:ascii="Times New Roman" w:hAnsi="Times New Roman" w:cs="Times New Roman"/>
          <w:i w:val="0"/>
          <w:iCs w:val="0"/>
          <w:noProof/>
          <w:kern w:val="0"/>
          <w:szCs w:val="20"/>
          <w:lang w:val="en-GB"/>
        </w:rPr>
        <w:t>This can help the re</w:t>
      </w:r>
      <w:r w:rsidR="008B48AC">
        <w:rPr>
          <w:rFonts w:ascii="Times New Roman" w:hAnsi="Times New Roman" w:cs="Times New Roman"/>
          <w:i w:val="0"/>
          <w:iCs w:val="0"/>
          <w:noProof/>
          <w:kern w:val="0"/>
          <w:szCs w:val="20"/>
          <w:lang w:val="en-GB"/>
        </w:rPr>
        <w:t xml:space="preserve">source utilization efficiency. </w:t>
      </w:r>
    </w:p>
    <w:p w14:paraId="3102366A" w14:textId="2F38A6C2" w:rsidR="00991F03" w:rsidRPr="008B48AC" w:rsidRDefault="007B4A58" w:rsidP="00CD2A87">
      <w:pPr>
        <w:pStyle w:val="Comments"/>
        <w:spacing w:before="0" w:after="180"/>
        <w:rPr>
          <w:rFonts w:ascii="Times New Roman" w:hAnsi="Times New Roman" w:cs="Times New Roman"/>
          <w:b/>
          <w:i w:val="0"/>
          <w:iCs w:val="0"/>
          <w:noProof/>
          <w:kern w:val="0"/>
          <w:szCs w:val="20"/>
          <w:lang w:val="en-GB"/>
        </w:rPr>
      </w:pPr>
      <w:r w:rsidRPr="00882DD3">
        <w:rPr>
          <w:rFonts w:ascii="Times New Roman" w:hAnsi="Times New Roman" w:cs="Times New Roman"/>
          <w:b/>
          <w:i w:val="0"/>
          <w:iCs w:val="0"/>
          <w:noProof/>
          <w:kern w:val="0"/>
          <w:szCs w:val="20"/>
          <w:lang w:val="en-GB"/>
        </w:rPr>
        <w:t xml:space="preserve">Proposal </w:t>
      </w:r>
      <w:r w:rsidR="00CD2A87">
        <w:rPr>
          <w:rFonts w:ascii="Times New Roman" w:hAnsi="Times New Roman" w:cs="Times New Roman"/>
          <w:b/>
          <w:i w:val="0"/>
          <w:iCs w:val="0"/>
          <w:noProof/>
          <w:kern w:val="0"/>
          <w:szCs w:val="20"/>
          <w:lang w:val="en-GB"/>
        </w:rPr>
        <w:t>3-1</w:t>
      </w:r>
      <w:r w:rsidRPr="00882DD3">
        <w:rPr>
          <w:rFonts w:ascii="Times New Roman" w:hAnsi="Times New Roman" w:cs="Times New Roman"/>
          <w:b/>
          <w:i w:val="0"/>
          <w:iCs w:val="0"/>
          <w:noProof/>
          <w:kern w:val="0"/>
          <w:szCs w:val="20"/>
          <w:lang w:val="en-GB"/>
        </w:rPr>
        <w:t xml:space="preserve">: RAN2 </w:t>
      </w:r>
      <w:r w:rsidR="00891850">
        <w:rPr>
          <w:rFonts w:ascii="Times New Roman" w:hAnsi="Times New Roman" w:cs="Times New Roman"/>
          <w:b/>
          <w:i w:val="0"/>
          <w:iCs w:val="0"/>
          <w:noProof/>
          <w:kern w:val="0"/>
          <w:szCs w:val="20"/>
          <w:lang w:val="en-GB"/>
        </w:rPr>
        <w:t xml:space="preserve">is kindly asked </w:t>
      </w:r>
      <w:r w:rsidRPr="00882DD3">
        <w:rPr>
          <w:rFonts w:ascii="Times New Roman" w:hAnsi="Times New Roman" w:cs="Times New Roman"/>
          <w:b/>
          <w:i w:val="0"/>
          <w:iCs w:val="0"/>
          <w:noProof/>
          <w:kern w:val="0"/>
          <w:szCs w:val="20"/>
          <w:lang w:val="en-GB"/>
        </w:rPr>
        <w:t xml:space="preserve">to agree that the </w:t>
      </w:r>
      <w:r w:rsidR="00991F03">
        <w:rPr>
          <w:rFonts w:ascii="Times New Roman" w:hAnsi="Times New Roman" w:cs="Times New Roman"/>
          <w:b/>
          <w:i w:val="0"/>
          <w:iCs w:val="0"/>
          <w:noProof/>
          <w:kern w:val="0"/>
          <w:szCs w:val="20"/>
          <w:lang w:val="en-GB"/>
        </w:rPr>
        <w:t>AIoT paging</w:t>
      </w:r>
      <w:r w:rsidRPr="00882DD3">
        <w:rPr>
          <w:rFonts w:ascii="Times New Roman" w:hAnsi="Times New Roman" w:cs="Times New Roman"/>
          <w:b/>
          <w:i w:val="0"/>
          <w:iCs w:val="0"/>
          <w:noProof/>
          <w:kern w:val="0"/>
          <w:szCs w:val="20"/>
          <w:lang w:val="en-GB"/>
        </w:rPr>
        <w:t xml:space="preserve"> message can be sent </w:t>
      </w:r>
      <w:r w:rsidR="00991F03">
        <w:rPr>
          <w:rFonts w:ascii="Times New Roman" w:hAnsi="Times New Roman" w:cs="Times New Roman"/>
          <w:b/>
          <w:i w:val="0"/>
          <w:iCs w:val="0"/>
          <w:noProof/>
          <w:kern w:val="0"/>
          <w:szCs w:val="20"/>
          <w:lang w:val="en-GB"/>
        </w:rPr>
        <w:t xml:space="preserve">by </w:t>
      </w:r>
      <w:r w:rsidRPr="00882DD3">
        <w:rPr>
          <w:rFonts w:ascii="Times New Roman" w:hAnsi="Times New Roman" w:cs="Times New Roman"/>
          <w:b/>
          <w:i w:val="0"/>
          <w:iCs w:val="0"/>
          <w:noProof/>
          <w:kern w:val="0"/>
          <w:szCs w:val="20"/>
          <w:lang w:val="en-GB"/>
        </w:rPr>
        <w:t xml:space="preserve">multiple times for one inventory </w:t>
      </w:r>
      <w:r w:rsidR="004F55FB">
        <w:rPr>
          <w:rFonts w:ascii="Times New Roman" w:hAnsi="Times New Roman" w:cs="Times New Roman"/>
          <w:b/>
          <w:i w:val="0"/>
          <w:iCs w:val="0"/>
          <w:noProof/>
          <w:kern w:val="0"/>
          <w:szCs w:val="20"/>
          <w:lang w:val="en-GB"/>
        </w:rPr>
        <w:t>request from CN.</w:t>
      </w:r>
    </w:p>
    <w:p w14:paraId="48422B57" w14:textId="75ED4B6B" w:rsidR="00891850" w:rsidRDefault="00891850" w:rsidP="006B0596">
      <w:pPr>
        <w:pStyle w:val="Comments"/>
        <w:spacing w:before="0" w:after="180"/>
        <w:rPr>
          <w:rFonts w:ascii="Times New Roman" w:hAnsi="Times New Roman" w:cs="Times New Roman"/>
          <w:i w:val="0"/>
          <w:iCs w:val="0"/>
          <w:noProof/>
          <w:kern w:val="0"/>
          <w:szCs w:val="20"/>
          <w:lang w:val="en-GB"/>
        </w:rPr>
      </w:pPr>
      <w:r w:rsidRPr="00891850">
        <w:rPr>
          <w:rFonts w:ascii="Times New Roman" w:hAnsi="Times New Roman" w:cs="Times New Roman" w:hint="eastAsia"/>
          <w:i w:val="0"/>
          <w:iCs w:val="0"/>
          <w:noProof/>
          <w:kern w:val="0"/>
          <w:szCs w:val="20"/>
          <w:lang w:val="en-GB"/>
        </w:rPr>
        <w:t>A</w:t>
      </w:r>
      <w:r w:rsidRPr="00891850">
        <w:rPr>
          <w:rFonts w:ascii="Times New Roman" w:hAnsi="Times New Roman" w:cs="Times New Roman"/>
          <w:i w:val="0"/>
          <w:iCs w:val="0"/>
          <w:noProof/>
          <w:kern w:val="0"/>
          <w:szCs w:val="20"/>
          <w:lang w:val="en-GB"/>
        </w:rPr>
        <w:t xml:space="preserve">mong </w:t>
      </w:r>
      <w:r>
        <w:rPr>
          <w:rFonts w:ascii="Times New Roman" w:hAnsi="Times New Roman" w:cs="Times New Roman"/>
          <w:i w:val="0"/>
          <w:iCs w:val="0"/>
          <w:noProof/>
          <w:kern w:val="0"/>
          <w:szCs w:val="20"/>
          <w:lang w:val="en-GB"/>
        </w:rPr>
        <w:t>the multiple AIoT paging messages, the Reader may change the information in each message. For example,</w:t>
      </w:r>
      <w:r w:rsidR="008B48AC">
        <w:rPr>
          <w:rFonts w:ascii="Times New Roman" w:hAnsi="Times New Roman" w:cs="Times New Roman"/>
          <w:i w:val="0"/>
          <w:iCs w:val="0"/>
          <w:noProof/>
          <w:kern w:val="0"/>
          <w:szCs w:val="20"/>
          <w:lang w:val="en-GB"/>
        </w:rPr>
        <w:t xml:space="preserve"> as mentioned above,</w:t>
      </w:r>
      <w:r>
        <w:rPr>
          <w:rFonts w:ascii="Times New Roman" w:hAnsi="Times New Roman" w:cs="Times New Roman"/>
          <w:i w:val="0"/>
          <w:iCs w:val="0"/>
          <w:noProof/>
          <w:kern w:val="0"/>
          <w:szCs w:val="20"/>
          <w:lang w:val="en-GB"/>
        </w:rPr>
        <w:t xml:space="preserve"> the Reader may change the resource configuration with the increase of the number of successfully inventoried A-IoT devices. </w:t>
      </w:r>
    </w:p>
    <w:p w14:paraId="5BD5279F" w14:textId="18B96CEB" w:rsidR="008B48AC" w:rsidRPr="006B0596" w:rsidRDefault="00891850" w:rsidP="006B0596">
      <w:pPr>
        <w:pStyle w:val="Comments"/>
        <w:spacing w:before="0" w:after="180"/>
        <w:rPr>
          <w:rFonts w:ascii="Times New Roman" w:hAnsi="Times New Roman" w:cs="Times New Roman"/>
          <w:b/>
          <w:i w:val="0"/>
          <w:iCs w:val="0"/>
          <w:noProof/>
          <w:kern w:val="0"/>
          <w:szCs w:val="20"/>
          <w:lang w:val="en-GB"/>
        </w:rPr>
      </w:pPr>
      <w:r w:rsidRPr="00CD2A87">
        <w:rPr>
          <w:rFonts w:ascii="Times New Roman" w:hAnsi="Times New Roman" w:cs="Times New Roman"/>
          <w:b/>
          <w:i w:val="0"/>
          <w:iCs w:val="0"/>
          <w:noProof/>
          <w:kern w:val="0"/>
          <w:szCs w:val="20"/>
          <w:lang w:val="en-GB"/>
        </w:rPr>
        <w:lastRenderedPageBreak/>
        <w:t>Proposal</w:t>
      </w:r>
      <w:r w:rsidR="006B0596">
        <w:rPr>
          <w:rFonts w:ascii="Times New Roman" w:hAnsi="Times New Roman" w:cs="Times New Roman"/>
          <w:b/>
          <w:i w:val="0"/>
          <w:iCs w:val="0"/>
          <w:noProof/>
          <w:kern w:val="0"/>
          <w:szCs w:val="20"/>
          <w:lang w:val="en-GB"/>
        </w:rPr>
        <w:t xml:space="preserve"> 3-2</w:t>
      </w:r>
      <w:r w:rsidRPr="00CD2A87">
        <w:rPr>
          <w:rFonts w:ascii="Times New Roman" w:hAnsi="Times New Roman" w:cs="Times New Roman"/>
          <w:b/>
          <w:i w:val="0"/>
          <w:iCs w:val="0"/>
          <w:noProof/>
          <w:kern w:val="0"/>
          <w:szCs w:val="20"/>
          <w:lang w:val="en-GB"/>
        </w:rPr>
        <w:t xml:space="preserve">: RAN2 is kindly asked to discuss whether the information in AIoT paging message can be changed if it </w:t>
      </w:r>
      <w:r w:rsidR="008B48AC" w:rsidRPr="00CD2A87">
        <w:rPr>
          <w:rFonts w:ascii="Times New Roman" w:hAnsi="Times New Roman" w:cs="Times New Roman"/>
          <w:b/>
          <w:i w:val="0"/>
          <w:iCs w:val="0"/>
          <w:noProof/>
          <w:kern w:val="0"/>
          <w:szCs w:val="20"/>
          <w:lang w:val="en-GB"/>
        </w:rPr>
        <w:t>is sent by multiple times for</w:t>
      </w:r>
      <w:r w:rsidR="006B0596">
        <w:rPr>
          <w:rFonts w:ascii="Times New Roman" w:hAnsi="Times New Roman" w:cs="Times New Roman"/>
          <w:b/>
          <w:i w:val="0"/>
          <w:iCs w:val="0"/>
          <w:noProof/>
          <w:kern w:val="0"/>
          <w:szCs w:val="20"/>
          <w:lang w:val="en-GB"/>
        </w:rPr>
        <w:t xml:space="preserve"> one inventory request from CN.</w:t>
      </w:r>
    </w:p>
    <w:p w14:paraId="27B4BD23" w14:textId="7CB6EC93" w:rsidR="00837A60" w:rsidRDefault="008B48AC" w:rsidP="006B0596">
      <w:pPr>
        <w:pStyle w:val="Comments"/>
        <w:spacing w:before="0" w:after="180"/>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In addition, after receiving inventory request from CN, the Reader can trigger the AIoT paging message transmission for several times. </w:t>
      </w:r>
      <w:r w:rsidR="00211D29">
        <w:rPr>
          <w:rFonts w:ascii="Times New Roman" w:hAnsi="Times New Roman" w:cs="Times New Roman"/>
          <w:i w:val="0"/>
          <w:iCs w:val="0"/>
          <w:noProof/>
          <w:kern w:val="0"/>
          <w:szCs w:val="20"/>
          <w:lang w:val="en-GB"/>
        </w:rPr>
        <w:t xml:space="preserve">However, the Reader should be able to determine when to stop the inventory procedure (i.e., stop transmission of AIoT paging message). This may be determined by several aspects, e.g., whether the required inventoried devices are successfully inventoried, whether the time period used for inventory expires, whether the latency for inventory exceeds the configured value, etc. </w:t>
      </w:r>
    </w:p>
    <w:p w14:paraId="59C7D328" w14:textId="6A8BA785" w:rsidR="00991F03" w:rsidRDefault="00837A60" w:rsidP="006B0596">
      <w:pPr>
        <w:pStyle w:val="Comments"/>
        <w:spacing w:before="0" w:after="180"/>
        <w:rPr>
          <w:rFonts w:ascii="Times New Roman" w:hAnsi="Times New Roman" w:cs="Times New Roman"/>
          <w:b/>
          <w:i w:val="0"/>
          <w:iCs w:val="0"/>
          <w:noProof/>
          <w:kern w:val="0"/>
          <w:szCs w:val="20"/>
          <w:lang w:val="en-GB"/>
        </w:rPr>
      </w:pPr>
      <w:r w:rsidRPr="006B0596">
        <w:rPr>
          <w:rFonts w:ascii="Times New Roman" w:hAnsi="Times New Roman" w:cs="Times New Roman"/>
          <w:b/>
          <w:i w:val="0"/>
          <w:iCs w:val="0"/>
          <w:noProof/>
          <w:kern w:val="0"/>
          <w:szCs w:val="20"/>
          <w:lang w:val="en-GB"/>
        </w:rPr>
        <w:t>Proposal</w:t>
      </w:r>
      <w:r w:rsidR="006B0596" w:rsidRPr="006B0596">
        <w:rPr>
          <w:rFonts w:ascii="Times New Roman" w:hAnsi="Times New Roman" w:cs="Times New Roman"/>
          <w:b/>
          <w:i w:val="0"/>
          <w:iCs w:val="0"/>
          <w:noProof/>
          <w:kern w:val="0"/>
          <w:szCs w:val="20"/>
          <w:lang w:val="en-GB"/>
        </w:rPr>
        <w:t xml:space="preserve"> 3-3</w:t>
      </w:r>
      <w:r w:rsidRPr="006B0596">
        <w:rPr>
          <w:rFonts w:ascii="Times New Roman" w:hAnsi="Times New Roman" w:cs="Times New Roman"/>
          <w:b/>
          <w:i w:val="0"/>
          <w:iCs w:val="0"/>
          <w:noProof/>
          <w:kern w:val="0"/>
          <w:szCs w:val="20"/>
          <w:lang w:val="en-GB"/>
        </w:rPr>
        <w:t xml:space="preserve">: RAN2 is kindly asked to discuss how to determine </w:t>
      </w:r>
      <w:r w:rsidR="00CD1150">
        <w:rPr>
          <w:rFonts w:ascii="Times New Roman" w:hAnsi="Times New Roman" w:cs="Times New Roman"/>
          <w:b/>
          <w:i w:val="0"/>
          <w:iCs w:val="0"/>
          <w:noProof/>
          <w:kern w:val="0"/>
          <w:szCs w:val="20"/>
          <w:lang w:val="en-GB"/>
        </w:rPr>
        <w:t xml:space="preserve">that </w:t>
      </w:r>
      <w:r w:rsidRPr="006B0596">
        <w:rPr>
          <w:rFonts w:ascii="Times New Roman" w:hAnsi="Times New Roman" w:cs="Times New Roman"/>
          <w:b/>
          <w:i w:val="0"/>
          <w:iCs w:val="0"/>
          <w:noProof/>
          <w:kern w:val="0"/>
          <w:szCs w:val="20"/>
          <w:lang w:val="en-GB"/>
        </w:rPr>
        <w:t>the transmission of AIoT paging message</w:t>
      </w:r>
      <w:r w:rsidR="00CD1150">
        <w:rPr>
          <w:rFonts w:ascii="Times New Roman" w:hAnsi="Times New Roman" w:cs="Times New Roman"/>
          <w:b/>
          <w:i w:val="0"/>
          <w:iCs w:val="0"/>
          <w:noProof/>
          <w:kern w:val="0"/>
          <w:szCs w:val="20"/>
          <w:lang w:val="en-GB"/>
        </w:rPr>
        <w:t xml:space="preserve"> should be stopped</w:t>
      </w:r>
      <w:r w:rsidRPr="006B0596">
        <w:rPr>
          <w:rFonts w:ascii="Times New Roman" w:hAnsi="Times New Roman" w:cs="Times New Roman"/>
          <w:b/>
          <w:i w:val="0"/>
          <w:iCs w:val="0"/>
          <w:noProof/>
          <w:kern w:val="0"/>
          <w:szCs w:val="20"/>
          <w:lang w:val="en-GB"/>
        </w:rPr>
        <w:t xml:space="preserve">. </w:t>
      </w:r>
    </w:p>
    <w:p w14:paraId="37BB84C0" w14:textId="60C4288E" w:rsidR="00A54E12" w:rsidRPr="004C3AAC" w:rsidRDefault="00A0767E" w:rsidP="004C3AAC">
      <w:pPr>
        <w:pStyle w:val="2"/>
        <w:keepNext/>
        <w:overflowPunct w:val="0"/>
        <w:autoSpaceDE w:val="0"/>
        <w:autoSpaceDN w:val="0"/>
        <w:spacing w:before="240" w:beforeAutospacing="0" w:afterLines="0" w:after="60"/>
        <w:rPr>
          <w:rStyle w:val="20"/>
          <w:rFonts w:eastAsia="Malgun Gothic"/>
          <w:bCs/>
          <w:sz w:val="28"/>
          <w:szCs w:val="20"/>
          <w:lang w:eastAsia="en-US"/>
        </w:rPr>
      </w:pPr>
      <w:r w:rsidRPr="004C3AAC">
        <w:rPr>
          <w:rStyle w:val="20"/>
          <w:rFonts w:eastAsia="Malgun Gothic"/>
          <w:bCs/>
          <w:sz w:val="28"/>
          <w:szCs w:val="20"/>
          <w:lang w:eastAsia="en-US"/>
        </w:rPr>
        <w:t>Issue 4: AIoT paging message monitoring</w:t>
      </w:r>
    </w:p>
    <w:p w14:paraId="086C94DE" w14:textId="4840BC98" w:rsidR="00A54E12" w:rsidRDefault="00A54E12" w:rsidP="00A54E12">
      <w:pPr>
        <w:pStyle w:val="Comments"/>
        <w:rPr>
          <w:rFonts w:ascii="Times New Roman" w:hAnsi="Times New Roman" w:cs="Times New Roman"/>
          <w:i w:val="0"/>
          <w:iCs w:val="0"/>
          <w:noProof/>
          <w:kern w:val="0"/>
          <w:szCs w:val="20"/>
          <w:lang w:val="en-GB"/>
        </w:rPr>
      </w:pPr>
      <w:r>
        <w:rPr>
          <w:rFonts w:ascii="Times New Roman" w:hAnsi="Times New Roman" w:cs="Times New Roman"/>
          <w:i w:val="0"/>
          <w:iCs w:val="0"/>
          <w:noProof/>
          <w:kern w:val="0"/>
          <w:szCs w:val="20"/>
          <w:lang w:val="en-GB"/>
        </w:rPr>
        <w:t xml:space="preserve">As </w:t>
      </w:r>
      <w:r w:rsidR="00A0767E">
        <w:rPr>
          <w:rFonts w:ascii="Times New Roman" w:hAnsi="Times New Roman" w:cs="Times New Roman"/>
          <w:i w:val="0"/>
          <w:iCs w:val="0"/>
          <w:noProof/>
          <w:kern w:val="0"/>
          <w:szCs w:val="20"/>
          <w:lang w:val="en-GB"/>
        </w:rPr>
        <w:t>agreed in last meeting</w:t>
      </w:r>
      <w:r>
        <w:rPr>
          <w:rFonts w:ascii="Times New Roman" w:hAnsi="Times New Roman" w:cs="Times New Roman"/>
          <w:i w:val="0"/>
          <w:iCs w:val="0"/>
          <w:noProof/>
          <w:kern w:val="0"/>
          <w:szCs w:val="20"/>
          <w:lang w:val="en-GB"/>
        </w:rPr>
        <w:t xml:space="preserve">, the monitoring of AIoT paging message depends on the available energy. If energy is not enough, the A-IoT device is supposed to be powered down, thus intrinsically, A-IoT device can only receive R2D message opportunistically. </w:t>
      </w:r>
      <w:r w:rsidR="00184AD0">
        <w:rPr>
          <w:rFonts w:ascii="Times New Roman" w:hAnsi="Times New Roman" w:cs="Times New Roman"/>
          <w:i w:val="0"/>
          <w:iCs w:val="0"/>
          <w:noProof/>
          <w:kern w:val="0"/>
          <w:szCs w:val="20"/>
          <w:lang w:val="en-GB"/>
        </w:rPr>
        <w:t xml:space="preserve">Thus, to save energy, </w:t>
      </w:r>
      <w:r>
        <w:rPr>
          <w:rFonts w:ascii="Times New Roman" w:hAnsi="Times New Roman" w:cs="Times New Roman"/>
          <w:i w:val="0"/>
          <w:iCs w:val="0"/>
          <w:noProof/>
          <w:kern w:val="0"/>
          <w:szCs w:val="20"/>
          <w:lang w:val="en-GB"/>
        </w:rPr>
        <w:t>the discussion during last RAN plenary meet</w:t>
      </w:r>
      <w:r w:rsidR="00B543AA">
        <w:rPr>
          <w:rFonts w:ascii="Times New Roman" w:hAnsi="Times New Roman" w:cs="Times New Roman"/>
          <w:i w:val="0"/>
          <w:iCs w:val="0"/>
          <w:noProof/>
          <w:kern w:val="0"/>
          <w:szCs w:val="20"/>
          <w:lang w:val="en-GB"/>
        </w:rPr>
        <w:t>ing indicates that RAN1 will discuss</w:t>
      </w:r>
      <w:r>
        <w:rPr>
          <w:rFonts w:ascii="Times New Roman" w:hAnsi="Times New Roman" w:cs="Times New Roman"/>
          <w:i w:val="0"/>
          <w:iCs w:val="0"/>
          <w:noProof/>
          <w:kern w:val="0"/>
          <w:szCs w:val="20"/>
          <w:lang w:val="en-GB"/>
        </w:rPr>
        <w:t xml:space="preserve"> </w:t>
      </w:r>
      <w:r w:rsidR="00B543AA">
        <w:rPr>
          <w:rFonts w:ascii="Times New Roman" w:hAnsi="Times New Roman" w:cs="Times New Roman"/>
          <w:i w:val="0"/>
          <w:iCs w:val="0"/>
          <w:noProof/>
          <w:kern w:val="0"/>
          <w:szCs w:val="20"/>
          <w:lang w:val="en-GB"/>
        </w:rPr>
        <w:t>the power saving of AIoT device. Such power saving scheme</w:t>
      </w:r>
      <w:r>
        <w:rPr>
          <w:rFonts w:ascii="Times New Roman" w:hAnsi="Times New Roman" w:cs="Times New Roman"/>
          <w:i w:val="0"/>
          <w:iCs w:val="0"/>
          <w:noProof/>
          <w:kern w:val="0"/>
          <w:szCs w:val="20"/>
          <w:lang w:val="en-GB"/>
        </w:rPr>
        <w:t xml:space="preserve"> determines the available period for the AIoT paging message monitoring. Thus, RAN2 can study </w:t>
      </w:r>
      <w:r w:rsidR="00B543AA">
        <w:rPr>
          <w:rFonts w:ascii="Times New Roman" w:hAnsi="Times New Roman" w:cs="Times New Roman"/>
          <w:i w:val="0"/>
          <w:iCs w:val="0"/>
          <w:noProof/>
          <w:kern w:val="0"/>
          <w:szCs w:val="20"/>
          <w:lang w:val="en-GB"/>
        </w:rPr>
        <w:t xml:space="preserve">AIoT paging monitoring after RAN1 discussion on </w:t>
      </w:r>
      <w:r>
        <w:rPr>
          <w:rFonts w:ascii="Times New Roman" w:hAnsi="Times New Roman" w:cs="Times New Roman"/>
          <w:i w:val="0"/>
          <w:iCs w:val="0"/>
          <w:noProof/>
          <w:kern w:val="0"/>
          <w:szCs w:val="20"/>
          <w:lang w:val="en-GB"/>
        </w:rPr>
        <w:t xml:space="preserve">the power saving mechanism.  </w:t>
      </w:r>
    </w:p>
    <w:p w14:paraId="4897B528" w14:textId="77777777" w:rsidR="00A54E12" w:rsidRDefault="00A54E12" w:rsidP="00A54E12">
      <w:pPr>
        <w:pStyle w:val="Comments"/>
        <w:rPr>
          <w:rFonts w:ascii="Times New Roman" w:hAnsi="Times New Roman" w:cs="Times New Roman"/>
          <w:b/>
          <w:i w:val="0"/>
          <w:iCs w:val="0"/>
          <w:noProof/>
          <w:kern w:val="0"/>
          <w:szCs w:val="20"/>
          <w:lang w:val="en-GB"/>
        </w:rPr>
      </w:pPr>
    </w:p>
    <w:p w14:paraId="3672FAAB" w14:textId="17B8CFF9" w:rsidR="00A54E12" w:rsidRPr="008C774F" w:rsidRDefault="00A54E12" w:rsidP="006C2975">
      <w:pPr>
        <w:pStyle w:val="Comments"/>
        <w:rPr>
          <w:rFonts w:ascii="Times New Roman" w:hAnsi="Times New Roman" w:cs="Times New Roman"/>
          <w:b/>
          <w:i w:val="0"/>
          <w:iCs w:val="0"/>
          <w:noProof/>
          <w:kern w:val="0"/>
          <w:szCs w:val="20"/>
          <w:lang w:val="en-GB"/>
        </w:rPr>
      </w:pPr>
      <w:r w:rsidRPr="00F62D33">
        <w:rPr>
          <w:rFonts w:ascii="Times New Roman" w:hAnsi="Times New Roman" w:cs="Times New Roman"/>
          <w:b/>
          <w:i w:val="0"/>
          <w:iCs w:val="0"/>
          <w:noProof/>
          <w:kern w:val="0"/>
          <w:szCs w:val="20"/>
          <w:lang w:val="en-GB"/>
        </w:rPr>
        <w:t>Proposal</w:t>
      </w:r>
      <w:r>
        <w:rPr>
          <w:rFonts w:ascii="Times New Roman" w:hAnsi="Times New Roman" w:cs="Times New Roman"/>
          <w:b/>
          <w:i w:val="0"/>
          <w:iCs w:val="0"/>
          <w:noProof/>
          <w:kern w:val="0"/>
          <w:szCs w:val="20"/>
          <w:lang w:val="en-GB"/>
        </w:rPr>
        <w:t xml:space="preserve"> </w:t>
      </w:r>
      <w:r w:rsidR="009D6220">
        <w:rPr>
          <w:rFonts w:ascii="Times New Roman" w:hAnsi="Times New Roman" w:cs="Times New Roman"/>
          <w:b/>
          <w:i w:val="0"/>
          <w:iCs w:val="0"/>
          <w:noProof/>
          <w:kern w:val="0"/>
          <w:szCs w:val="20"/>
          <w:lang w:val="en-GB"/>
        </w:rPr>
        <w:t>4</w:t>
      </w:r>
      <w:r>
        <w:rPr>
          <w:rFonts w:ascii="Times New Roman" w:hAnsi="Times New Roman" w:cs="Times New Roman"/>
          <w:b/>
          <w:i w:val="0"/>
          <w:iCs w:val="0"/>
          <w:noProof/>
          <w:kern w:val="0"/>
          <w:szCs w:val="20"/>
          <w:lang w:val="en-GB"/>
        </w:rPr>
        <w:t>: R</w:t>
      </w:r>
      <w:r w:rsidR="00B543AA">
        <w:rPr>
          <w:rFonts w:ascii="Times New Roman" w:hAnsi="Times New Roman" w:cs="Times New Roman"/>
          <w:b/>
          <w:i w:val="0"/>
          <w:iCs w:val="0"/>
          <w:noProof/>
          <w:kern w:val="0"/>
          <w:szCs w:val="20"/>
          <w:lang w:val="en-GB"/>
        </w:rPr>
        <w:t>AN2 is kindly asked to discuss</w:t>
      </w:r>
      <w:r>
        <w:rPr>
          <w:rFonts w:ascii="Times New Roman" w:hAnsi="Times New Roman" w:cs="Times New Roman"/>
          <w:b/>
          <w:i w:val="0"/>
          <w:iCs w:val="0"/>
          <w:noProof/>
          <w:kern w:val="0"/>
          <w:szCs w:val="20"/>
          <w:lang w:val="en-GB"/>
        </w:rPr>
        <w:t xml:space="preserve"> AIoT paging message </w:t>
      </w:r>
      <w:r w:rsidR="00B543AA">
        <w:rPr>
          <w:rFonts w:ascii="Times New Roman" w:hAnsi="Times New Roman" w:cs="Times New Roman"/>
          <w:b/>
          <w:i w:val="0"/>
          <w:iCs w:val="0"/>
          <w:noProof/>
          <w:kern w:val="0"/>
          <w:szCs w:val="20"/>
          <w:lang w:val="en-GB"/>
        </w:rPr>
        <w:t xml:space="preserve">monitoring </w:t>
      </w:r>
      <w:r>
        <w:rPr>
          <w:rFonts w:ascii="Times New Roman" w:hAnsi="Times New Roman" w:cs="Times New Roman"/>
          <w:b/>
          <w:i w:val="0"/>
          <w:iCs w:val="0"/>
          <w:noProof/>
          <w:kern w:val="0"/>
          <w:szCs w:val="20"/>
          <w:lang w:val="en-GB"/>
        </w:rPr>
        <w:t xml:space="preserve">after RAN1 </w:t>
      </w:r>
      <w:r w:rsidR="00B543AA">
        <w:rPr>
          <w:rFonts w:ascii="Times New Roman" w:hAnsi="Times New Roman" w:cs="Times New Roman"/>
          <w:b/>
          <w:i w:val="0"/>
          <w:iCs w:val="0"/>
          <w:noProof/>
          <w:kern w:val="0"/>
          <w:szCs w:val="20"/>
          <w:lang w:val="en-GB"/>
        </w:rPr>
        <w:t>discussion on power saving</w:t>
      </w:r>
      <w:r w:rsidR="008C774F">
        <w:rPr>
          <w:rFonts w:ascii="Times New Roman" w:hAnsi="Times New Roman" w:cs="Times New Roman"/>
          <w:b/>
          <w:i w:val="0"/>
          <w:iCs w:val="0"/>
          <w:noProof/>
          <w:kern w:val="0"/>
          <w:szCs w:val="20"/>
          <w:lang w:val="en-GB"/>
        </w:rPr>
        <w:t xml:space="preserve">. </w:t>
      </w:r>
    </w:p>
    <w:bookmarkEnd w:id="5"/>
    <w:bookmarkEnd w:id="6"/>
    <w:p w14:paraId="44F53D19" w14:textId="402EC649"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0853DDD0" w:rsidR="00725FE7" w:rsidRPr="00A25A6E" w:rsidRDefault="00463669" w:rsidP="00F01C10">
      <w:pPr>
        <w:rPr>
          <w:rFonts w:eastAsia="宋体"/>
          <w:kern w:val="2"/>
        </w:rPr>
      </w:pPr>
      <w:bookmarkStart w:id="7" w:name="OLE_LINK3"/>
      <w:r w:rsidRPr="005C676E">
        <w:rPr>
          <w:rFonts w:eastAsia="宋体"/>
          <w:kern w:val="2"/>
        </w:rPr>
        <w:t>Based on the discussion above, we have the following</w:t>
      </w:r>
      <w:r w:rsidR="0036689B" w:rsidRPr="005C676E">
        <w:rPr>
          <w:rFonts w:eastAsia="宋体"/>
          <w:kern w:val="2"/>
        </w:rPr>
        <w:t xml:space="preserve"> observations and</w:t>
      </w:r>
      <w:r w:rsidR="00FB109B" w:rsidRPr="005C676E">
        <w:rPr>
          <w:rFonts w:eastAsia="宋体"/>
          <w:kern w:val="2"/>
        </w:rPr>
        <w:t xml:space="preserve"> </w:t>
      </w:r>
      <w:r w:rsidRPr="005C676E">
        <w:rPr>
          <w:rFonts w:eastAsia="宋体"/>
          <w:kern w:val="2"/>
        </w:rPr>
        <w:t>proposals:</w:t>
      </w:r>
      <w:bookmarkEnd w:id="7"/>
    </w:p>
    <w:p w14:paraId="287230EA" w14:textId="77777777" w:rsidR="00E50BA9" w:rsidRPr="008522BB" w:rsidRDefault="00E50BA9" w:rsidP="00E50BA9">
      <w:pPr>
        <w:pStyle w:val="Comments"/>
        <w:spacing w:before="0" w:after="180"/>
        <w:rPr>
          <w:rFonts w:ascii="Times New Roman" w:eastAsia="等线" w:hAnsi="Times New Roman" w:cs="Times New Roman"/>
          <w:b/>
          <w:i w:val="0"/>
          <w:iCs w:val="0"/>
          <w:noProof/>
          <w:kern w:val="0"/>
          <w:szCs w:val="20"/>
          <w:lang w:val="en-GB" w:eastAsia="zh-CN"/>
        </w:rPr>
      </w:pPr>
      <w:r w:rsidRPr="008522BB">
        <w:rPr>
          <w:rFonts w:ascii="Times New Roman" w:eastAsia="等线" w:hAnsi="Times New Roman" w:cs="Times New Roman" w:hint="eastAsia"/>
          <w:b/>
          <w:i w:val="0"/>
          <w:iCs w:val="0"/>
          <w:noProof/>
          <w:kern w:val="0"/>
          <w:szCs w:val="20"/>
          <w:lang w:val="en-GB" w:eastAsia="zh-CN"/>
        </w:rPr>
        <w:t>P</w:t>
      </w:r>
      <w:r w:rsidRPr="008522BB">
        <w:rPr>
          <w:rFonts w:ascii="Times New Roman" w:eastAsia="等线" w:hAnsi="Times New Roman" w:cs="Times New Roman"/>
          <w:b/>
          <w:i w:val="0"/>
          <w:iCs w:val="0"/>
          <w:noProof/>
          <w:kern w:val="0"/>
          <w:szCs w:val="20"/>
          <w:lang w:val="en-GB" w:eastAsia="zh-CN"/>
        </w:rPr>
        <w:t>roposal 1</w:t>
      </w:r>
      <w:r>
        <w:rPr>
          <w:rFonts w:ascii="Times New Roman" w:eastAsia="等线" w:hAnsi="Times New Roman" w:cs="Times New Roman" w:hint="eastAsia"/>
          <w:b/>
          <w:i w:val="0"/>
          <w:iCs w:val="0"/>
          <w:noProof/>
          <w:kern w:val="0"/>
          <w:szCs w:val="20"/>
          <w:lang w:val="en-GB" w:eastAsia="zh-CN"/>
        </w:rPr>
        <w:t>-</w:t>
      </w:r>
      <w:r>
        <w:rPr>
          <w:rFonts w:ascii="Times New Roman" w:eastAsia="等线" w:hAnsi="Times New Roman" w:cs="Times New Roman"/>
          <w:b/>
          <w:i w:val="0"/>
          <w:iCs w:val="0"/>
          <w:noProof/>
          <w:kern w:val="0"/>
          <w:szCs w:val="20"/>
          <w:lang w:val="en-GB" w:eastAsia="zh-CN"/>
        </w:rPr>
        <w:t>1</w:t>
      </w:r>
      <w:r w:rsidRPr="008522BB">
        <w:rPr>
          <w:rFonts w:ascii="Times New Roman" w:eastAsia="等线" w:hAnsi="Times New Roman" w:cs="Times New Roman"/>
          <w:b/>
          <w:i w:val="0"/>
          <w:iCs w:val="0"/>
          <w:noProof/>
          <w:kern w:val="0"/>
          <w:szCs w:val="20"/>
          <w:lang w:val="en-GB" w:eastAsia="zh-CN"/>
        </w:rPr>
        <w:t>: RAN2 is kindly asked to discuss the visible information from CN to trigger the AIoT paging message, e.g., ID(s) of devices or group ID, the number of devices, the message type information for inventory or command.</w:t>
      </w:r>
    </w:p>
    <w:p w14:paraId="74B447AB" w14:textId="5C643F0F" w:rsidR="00E50BA9" w:rsidRDefault="00E50BA9" w:rsidP="00E50BA9">
      <w:pPr>
        <w:pStyle w:val="Comments"/>
        <w:spacing w:before="0" w:after="180"/>
        <w:rPr>
          <w:rFonts w:ascii="Times New Roman" w:eastAsia="等线" w:hAnsi="Times New Roman" w:cs="Times New Roman"/>
          <w:b/>
          <w:i w:val="0"/>
          <w:iCs w:val="0"/>
          <w:noProof/>
          <w:kern w:val="0"/>
          <w:szCs w:val="20"/>
          <w:lang w:val="en-GB" w:eastAsia="zh-CN"/>
        </w:rPr>
      </w:pPr>
      <w:r w:rsidRPr="00D419AB">
        <w:rPr>
          <w:rFonts w:ascii="Times New Roman" w:eastAsia="等线" w:hAnsi="Times New Roman" w:cs="Times New Roman"/>
          <w:b/>
          <w:i w:val="0"/>
          <w:iCs w:val="0"/>
          <w:noProof/>
          <w:kern w:val="0"/>
          <w:szCs w:val="20"/>
          <w:lang w:val="en-GB" w:eastAsia="zh-CN"/>
        </w:rPr>
        <w:t xml:space="preserve">Proposal </w:t>
      </w:r>
      <w:r>
        <w:rPr>
          <w:rFonts w:ascii="Times New Roman" w:eastAsia="等线" w:hAnsi="Times New Roman" w:cs="Times New Roman"/>
          <w:b/>
          <w:i w:val="0"/>
          <w:iCs w:val="0"/>
          <w:noProof/>
          <w:kern w:val="0"/>
          <w:szCs w:val="20"/>
          <w:lang w:val="en-GB" w:eastAsia="zh-CN"/>
        </w:rPr>
        <w:t>1</w:t>
      </w:r>
      <w:r>
        <w:rPr>
          <w:rFonts w:ascii="Times New Roman" w:eastAsia="等线" w:hAnsi="Times New Roman" w:cs="Times New Roman" w:hint="eastAsia"/>
          <w:b/>
          <w:i w:val="0"/>
          <w:iCs w:val="0"/>
          <w:noProof/>
          <w:kern w:val="0"/>
          <w:szCs w:val="20"/>
          <w:lang w:val="en-GB" w:eastAsia="zh-CN"/>
        </w:rPr>
        <w:t>-</w:t>
      </w:r>
      <w:r w:rsidRPr="00D419AB">
        <w:rPr>
          <w:rFonts w:ascii="Times New Roman" w:eastAsia="等线" w:hAnsi="Times New Roman" w:cs="Times New Roman"/>
          <w:b/>
          <w:i w:val="0"/>
          <w:iCs w:val="0"/>
          <w:noProof/>
          <w:kern w:val="0"/>
          <w:szCs w:val="20"/>
          <w:lang w:val="en-GB" w:eastAsia="zh-CN"/>
        </w:rPr>
        <w:t xml:space="preserve">2: RAN2 is kindly asked to discuss whether the visible information from CN contains the performance requirement (e.g., latency) for different procedures. </w:t>
      </w:r>
    </w:p>
    <w:p w14:paraId="0CD410F9" w14:textId="2AAF7103" w:rsidR="00DF441A" w:rsidRPr="00D419AB" w:rsidRDefault="00DF441A" w:rsidP="00E50BA9">
      <w:pPr>
        <w:pStyle w:val="Comments"/>
        <w:spacing w:before="0" w:after="180"/>
        <w:rPr>
          <w:rFonts w:ascii="Times New Roman" w:eastAsia="等线" w:hAnsi="Times New Roman" w:cs="Times New Roman"/>
          <w:b/>
          <w:i w:val="0"/>
          <w:iCs w:val="0"/>
          <w:noProof/>
          <w:kern w:val="0"/>
          <w:szCs w:val="20"/>
          <w:lang w:val="en-GB" w:eastAsia="zh-CN"/>
        </w:rPr>
      </w:pPr>
      <w:r w:rsidRPr="0083034F">
        <w:rPr>
          <w:rFonts w:ascii="Times New Roman" w:eastAsia="等线" w:hAnsi="Times New Roman" w:cs="Times New Roman"/>
          <w:b/>
          <w:i w:val="0"/>
          <w:iCs w:val="0"/>
          <w:noProof/>
          <w:kern w:val="0"/>
          <w:szCs w:val="20"/>
          <w:lang w:val="en-GB" w:eastAsia="zh-CN"/>
        </w:rPr>
        <w:t xml:space="preserve">Proposal 1-3: RAN2 is kindly asked to discuss how to derive the visible information from CN by the AIoT Reader. </w:t>
      </w:r>
    </w:p>
    <w:p w14:paraId="662308F8" w14:textId="77777777" w:rsidR="00E50BA9" w:rsidRPr="006452B0" w:rsidRDefault="00E50BA9" w:rsidP="00E50BA9">
      <w:pPr>
        <w:pStyle w:val="Comments"/>
        <w:spacing w:before="0" w:after="180"/>
        <w:rPr>
          <w:rFonts w:ascii="Times New Roman" w:eastAsia="等线" w:hAnsi="Times New Roman" w:cs="Times New Roman"/>
          <w:b/>
          <w:i w:val="0"/>
          <w:iCs w:val="0"/>
          <w:noProof/>
          <w:kern w:val="0"/>
          <w:szCs w:val="20"/>
          <w:lang w:val="en-GB" w:eastAsia="zh-CN"/>
        </w:rPr>
      </w:pPr>
      <w:r w:rsidRPr="006C2975">
        <w:rPr>
          <w:rFonts w:ascii="Times New Roman" w:eastAsia="等线" w:hAnsi="Times New Roman" w:cs="Times New Roman"/>
          <w:b/>
          <w:i w:val="0"/>
          <w:iCs w:val="0"/>
          <w:noProof/>
          <w:kern w:val="0"/>
          <w:szCs w:val="20"/>
          <w:lang w:val="en-GB" w:eastAsia="zh-CN"/>
        </w:rPr>
        <w:t xml:space="preserve">Proposal </w:t>
      </w:r>
      <w:r>
        <w:rPr>
          <w:rFonts w:ascii="Times New Roman" w:eastAsia="等线" w:hAnsi="Times New Roman" w:cs="Times New Roman"/>
          <w:b/>
          <w:i w:val="0"/>
          <w:iCs w:val="0"/>
          <w:noProof/>
          <w:kern w:val="0"/>
          <w:szCs w:val="20"/>
          <w:lang w:val="en-GB" w:eastAsia="zh-CN"/>
        </w:rPr>
        <w:t>2</w:t>
      </w:r>
      <w:r>
        <w:rPr>
          <w:rFonts w:ascii="Times New Roman" w:eastAsia="等线" w:hAnsi="Times New Roman" w:cs="Times New Roman" w:hint="eastAsia"/>
          <w:b/>
          <w:i w:val="0"/>
          <w:iCs w:val="0"/>
          <w:noProof/>
          <w:kern w:val="0"/>
          <w:szCs w:val="20"/>
          <w:lang w:val="en-GB" w:eastAsia="zh-CN"/>
        </w:rPr>
        <w:t>-</w:t>
      </w:r>
      <w:r>
        <w:rPr>
          <w:rFonts w:ascii="Times New Roman" w:eastAsia="等线" w:hAnsi="Times New Roman" w:cs="Times New Roman"/>
          <w:b/>
          <w:i w:val="0"/>
          <w:iCs w:val="0"/>
          <w:noProof/>
          <w:kern w:val="0"/>
          <w:szCs w:val="20"/>
          <w:lang w:val="en-GB" w:eastAsia="zh-CN"/>
        </w:rPr>
        <w:t>1</w:t>
      </w:r>
      <w:r w:rsidRPr="006C2975">
        <w:rPr>
          <w:rFonts w:ascii="Times New Roman" w:eastAsia="等线" w:hAnsi="Times New Roman" w:cs="Times New Roman"/>
          <w:b/>
          <w:i w:val="0"/>
          <w:iCs w:val="0"/>
          <w:noProof/>
          <w:kern w:val="0"/>
          <w:szCs w:val="20"/>
          <w:lang w:val="en-GB" w:eastAsia="zh-CN"/>
        </w:rPr>
        <w:t xml:space="preserve">: RAN2 </w:t>
      </w:r>
      <w:r>
        <w:rPr>
          <w:rFonts w:ascii="Times New Roman" w:eastAsia="等线" w:hAnsi="Times New Roman" w:cs="Times New Roman"/>
          <w:b/>
          <w:i w:val="0"/>
          <w:iCs w:val="0"/>
          <w:noProof/>
          <w:kern w:val="0"/>
          <w:szCs w:val="20"/>
          <w:lang w:val="en-GB" w:eastAsia="zh-CN"/>
        </w:rPr>
        <w:t>is kindly asked to agree that the container with the message received from CN can be included in AIoT paging message</w:t>
      </w:r>
      <w:r w:rsidRPr="006C2975">
        <w:rPr>
          <w:rFonts w:ascii="Times New Roman" w:eastAsia="等线" w:hAnsi="Times New Roman" w:cs="Times New Roman"/>
          <w:b/>
          <w:i w:val="0"/>
          <w:iCs w:val="0"/>
          <w:noProof/>
          <w:kern w:val="0"/>
          <w:szCs w:val="20"/>
          <w:lang w:val="en-GB" w:eastAsia="zh-CN"/>
        </w:rPr>
        <w:t>.</w:t>
      </w:r>
    </w:p>
    <w:p w14:paraId="738F6F72" w14:textId="77777777" w:rsidR="00E50BA9" w:rsidRPr="006452B0" w:rsidRDefault="00E50BA9" w:rsidP="00E50BA9">
      <w:pPr>
        <w:pStyle w:val="Comments"/>
        <w:spacing w:before="0" w:after="180"/>
        <w:rPr>
          <w:rFonts w:ascii="Times New Roman" w:eastAsia="等线" w:hAnsi="Times New Roman" w:cs="Times New Roman"/>
          <w:b/>
          <w:i w:val="0"/>
          <w:iCs w:val="0"/>
          <w:noProof/>
          <w:kern w:val="0"/>
          <w:szCs w:val="20"/>
          <w:lang w:val="en-GB" w:eastAsia="zh-CN"/>
        </w:rPr>
      </w:pPr>
      <w:r w:rsidRPr="006452B0">
        <w:rPr>
          <w:rFonts w:ascii="Times New Roman" w:eastAsia="等线" w:hAnsi="Times New Roman" w:cs="Times New Roman" w:hint="eastAsia"/>
          <w:b/>
          <w:i w:val="0"/>
          <w:iCs w:val="0"/>
          <w:noProof/>
          <w:kern w:val="0"/>
          <w:szCs w:val="20"/>
          <w:lang w:val="en-GB" w:eastAsia="zh-CN"/>
        </w:rPr>
        <w:t>P</w:t>
      </w:r>
      <w:r w:rsidRPr="006452B0">
        <w:rPr>
          <w:rFonts w:ascii="Times New Roman" w:eastAsia="等线" w:hAnsi="Times New Roman" w:cs="Times New Roman"/>
          <w:b/>
          <w:i w:val="0"/>
          <w:iCs w:val="0"/>
          <w:noProof/>
          <w:kern w:val="0"/>
          <w:szCs w:val="20"/>
          <w:lang w:val="en-GB" w:eastAsia="zh-CN"/>
        </w:rPr>
        <w:t>roposal</w:t>
      </w:r>
      <w:r>
        <w:rPr>
          <w:rFonts w:ascii="Times New Roman" w:eastAsia="等线" w:hAnsi="Times New Roman" w:cs="Times New Roman"/>
          <w:b/>
          <w:i w:val="0"/>
          <w:iCs w:val="0"/>
          <w:noProof/>
          <w:kern w:val="0"/>
          <w:szCs w:val="20"/>
          <w:lang w:val="en-GB" w:eastAsia="zh-CN"/>
        </w:rPr>
        <w:t xml:space="preserve"> 2</w:t>
      </w:r>
      <w:r>
        <w:rPr>
          <w:rFonts w:ascii="Times New Roman" w:eastAsia="等线" w:hAnsi="Times New Roman" w:cs="Times New Roman" w:hint="eastAsia"/>
          <w:b/>
          <w:i w:val="0"/>
          <w:iCs w:val="0"/>
          <w:noProof/>
          <w:kern w:val="0"/>
          <w:szCs w:val="20"/>
          <w:lang w:val="en-GB" w:eastAsia="zh-CN"/>
        </w:rPr>
        <w:t>-</w:t>
      </w:r>
      <w:r>
        <w:rPr>
          <w:rFonts w:ascii="Times New Roman" w:eastAsia="等线" w:hAnsi="Times New Roman" w:cs="Times New Roman"/>
          <w:b/>
          <w:i w:val="0"/>
          <w:iCs w:val="0"/>
          <w:noProof/>
          <w:kern w:val="0"/>
          <w:szCs w:val="20"/>
          <w:lang w:val="en-GB" w:eastAsia="zh-CN"/>
        </w:rPr>
        <w:t>2</w:t>
      </w:r>
      <w:r w:rsidRPr="006452B0">
        <w:rPr>
          <w:rFonts w:ascii="Times New Roman" w:eastAsia="等线" w:hAnsi="Times New Roman" w:cs="Times New Roman"/>
          <w:b/>
          <w:i w:val="0"/>
          <w:iCs w:val="0"/>
          <w:noProof/>
          <w:kern w:val="0"/>
          <w:szCs w:val="20"/>
          <w:lang w:val="en-GB" w:eastAsia="zh-CN"/>
        </w:rPr>
        <w:t>: RAN2 is kindly asked to agree that the AIoT paging message can include ID information</w:t>
      </w:r>
      <w:r>
        <w:rPr>
          <w:rFonts w:ascii="Times New Roman" w:eastAsia="等线" w:hAnsi="Times New Roman" w:cs="Times New Roman" w:hint="eastAsia"/>
          <w:b/>
          <w:i w:val="0"/>
          <w:iCs w:val="0"/>
          <w:noProof/>
          <w:kern w:val="0"/>
          <w:szCs w:val="20"/>
          <w:lang w:val="en-GB" w:eastAsia="zh-CN"/>
        </w:rPr>
        <w:t>,</w:t>
      </w:r>
      <w:r>
        <w:rPr>
          <w:rFonts w:ascii="Times New Roman" w:eastAsia="等线" w:hAnsi="Times New Roman" w:cs="Times New Roman"/>
          <w:b/>
          <w:i w:val="0"/>
          <w:iCs w:val="0"/>
          <w:noProof/>
          <w:kern w:val="0"/>
          <w:szCs w:val="20"/>
          <w:lang w:val="en-GB" w:eastAsia="zh-CN"/>
        </w:rPr>
        <w:t xml:space="preserve"> i.e.,</w:t>
      </w:r>
      <w:r w:rsidRPr="006452B0">
        <w:rPr>
          <w:rFonts w:ascii="Times New Roman" w:eastAsia="等线" w:hAnsi="Times New Roman" w:cs="Times New Roman"/>
          <w:b/>
          <w:i w:val="0"/>
          <w:iCs w:val="0"/>
          <w:noProof/>
          <w:kern w:val="0"/>
          <w:szCs w:val="20"/>
          <w:lang w:val="en-GB" w:eastAsia="zh-CN"/>
        </w:rPr>
        <w:t xml:space="preserve"> either ID of a single device or group ID of multiple devices.</w:t>
      </w:r>
    </w:p>
    <w:p w14:paraId="2B820A0F" w14:textId="77777777" w:rsidR="00E50BA9" w:rsidRPr="006452B0" w:rsidRDefault="00E50BA9" w:rsidP="00E50BA9">
      <w:pPr>
        <w:pStyle w:val="Comments"/>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Proposal</w:t>
      </w:r>
      <w:r>
        <w:rPr>
          <w:rFonts w:ascii="Times New Roman" w:hAnsi="Times New Roman" w:cs="Times New Roman"/>
          <w:b/>
          <w:i w:val="0"/>
          <w:iCs w:val="0"/>
          <w:noProof/>
          <w:kern w:val="0"/>
          <w:szCs w:val="20"/>
          <w:lang w:val="en-GB"/>
        </w:rPr>
        <w:t xml:space="preserve"> 2-3</w:t>
      </w:r>
      <w:r w:rsidRPr="006452B0">
        <w:rPr>
          <w:rFonts w:ascii="Times New Roman" w:hAnsi="Times New Roman" w:cs="Times New Roman"/>
          <w:b/>
          <w:i w:val="0"/>
          <w:iCs w:val="0"/>
          <w:noProof/>
          <w:kern w:val="0"/>
          <w:szCs w:val="20"/>
          <w:lang w:val="en-GB"/>
        </w:rPr>
        <w:t>: RAN2 is kindly asked to discuss the resource allocation information in the AIoT paging message for two different RA procedures:</w:t>
      </w:r>
    </w:p>
    <w:p w14:paraId="36C8BE5C" w14:textId="77777777" w:rsidR="00E50BA9" w:rsidRPr="006452B0" w:rsidRDefault="00E50BA9" w:rsidP="008862A7">
      <w:pPr>
        <w:pStyle w:val="Comments"/>
        <w:numPr>
          <w:ilvl w:val="1"/>
          <w:numId w:val="6"/>
        </w:numPr>
        <w:snapToGrid w:val="0"/>
        <w:spacing w:before="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Contention-free RA: information indicating a dedicated time resource/random access occasion</w:t>
      </w:r>
    </w:p>
    <w:p w14:paraId="4E3BB240" w14:textId="77777777" w:rsidR="00E50BA9" w:rsidRPr="006452B0" w:rsidRDefault="00E50BA9" w:rsidP="008862A7">
      <w:pPr>
        <w:pStyle w:val="Comments"/>
        <w:numPr>
          <w:ilvl w:val="1"/>
          <w:numId w:val="6"/>
        </w:numPr>
        <w:adjustRightInd w:val="0"/>
        <w:spacing w:before="0" w:after="180"/>
        <w:rPr>
          <w:rFonts w:ascii="Times New Roman" w:hAnsi="Times New Roman" w:cs="Times New Roman"/>
          <w:b/>
          <w:i w:val="0"/>
          <w:iCs w:val="0"/>
          <w:noProof/>
          <w:kern w:val="0"/>
          <w:szCs w:val="20"/>
          <w:lang w:val="en-GB"/>
        </w:rPr>
      </w:pPr>
      <w:r w:rsidRPr="006452B0">
        <w:rPr>
          <w:rFonts w:ascii="Times New Roman" w:hAnsi="Times New Roman" w:cs="Times New Roman"/>
          <w:b/>
          <w:i w:val="0"/>
          <w:iCs w:val="0"/>
          <w:noProof/>
          <w:kern w:val="0"/>
          <w:szCs w:val="20"/>
          <w:lang w:val="en-GB"/>
        </w:rPr>
        <w:t>Contention-based RA: a parameter Q indicating 2</w:t>
      </w:r>
      <w:r w:rsidRPr="006452B0">
        <w:rPr>
          <w:rFonts w:ascii="Times New Roman" w:hAnsi="Times New Roman" w:cs="Times New Roman"/>
          <w:b/>
          <w:i w:val="0"/>
          <w:iCs w:val="0"/>
          <w:noProof/>
          <w:kern w:val="0"/>
          <w:szCs w:val="20"/>
          <w:vertAlign w:val="superscript"/>
          <w:lang w:val="en-GB"/>
        </w:rPr>
        <w:t xml:space="preserve">Q </w:t>
      </w:r>
      <w:r w:rsidRPr="006452B0">
        <w:rPr>
          <w:rFonts w:ascii="Times New Roman" w:hAnsi="Times New Roman" w:cs="Times New Roman"/>
          <w:b/>
          <w:i w:val="0"/>
          <w:iCs w:val="0"/>
          <w:noProof/>
          <w:kern w:val="0"/>
          <w:szCs w:val="20"/>
          <w:lang w:val="en-GB"/>
        </w:rPr>
        <w:t>time resource/random access occassions in total</w:t>
      </w:r>
    </w:p>
    <w:p w14:paraId="00899441" w14:textId="7B436DCE" w:rsidR="00031A08" w:rsidRDefault="00AA45F8" w:rsidP="00E50BA9">
      <w:pPr>
        <w:rPr>
          <w:rFonts w:eastAsiaTheme="minorEastAsia"/>
          <w:b/>
          <w:lang w:eastAsia="ko-KR"/>
        </w:rPr>
      </w:pPr>
      <w:r w:rsidRPr="006452B0">
        <w:rPr>
          <w:rFonts w:eastAsia="等线"/>
          <w:b/>
          <w:noProof/>
          <w:lang w:eastAsia="zh-CN"/>
        </w:rPr>
        <w:t>Proposal</w:t>
      </w:r>
      <w:r>
        <w:rPr>
          <w:rFonts w:eastAsia="等线"/>
          <w:b/>
          <w:noProof/>
          <w:lang w:eastAsia="zh-CN"/>
        </w:rPr>
        <w:t xml:space="preserve"> 2-4</w:t>
      </w:r>
      <w:r w:rsidRPr="006452B0">
        <w:rPr>
          <w:rFonts w:eastAsia="等线"/>
          <w:b/>
          <w:noProof/>
          <w:lang w:eastAsia="zh-CN"/>
        </w:rPr>
        <w:t xml:space="preserve">: RAN2 is kindly asked to discuss </w:t>
      </w:r>
      <w:r w:rsidRPr="00AA45F8">
        <w:rPr>
          <w:rFonts w:eastAsia="等线"/>
          <w:b/>
          <w:iCs/>
          <w:noProof/>
          <w:lang w:eastAsia="zh-CN"/>
        </w:rPr>
        <w:t>whether</w:t>
      </w:r>
      <w:r w:rsidRPr="00AA45F8">
        <w:rPr>
          <w:rFonts w:eastAsia="等线"/>
          <w:b/>
          <w:noProof/>
          <w:lang w:eastAsia="zh-CN"/>
        </w:rPr>
        <w:t xml:space="preserve"> t</w:t>
      </w:r>
      <w:r w:rsidRPr="006452B0">
        <w:rPr>
          <w:rFonts w:eastAsia="等线"/>
          <w:b/>
          <w:noProof/>
          <w:lang w:eastAsia="zh-CN"/>
        </w:rPr>
        <w:t xml:space="preserve">he frequency-domain </w:t>
      </w:r>
      <w:r>
        <w:rPr>
          <w:rFonts w:eastAsia="等线"/>
          <w:b/>
          <w:noProof/>
          <w:lang w:eastAsia="zh-CN"/>
        </w:rPr>
        <w:t>resource</w:t>
      </w:r>
      <w:r w:rsidRPr="006452B0">
        <w:rPr>
          <w:rFonts w:eastAsia="等线"/>
          <w:b/>
          <w:noProof/>
          <w:lang w:eastAsia="zh-CN"/>
        </w:rPr>
        <w:t xml:space="preserve"> information</w:t>
      </w:r>
      <w:r>
        <w:rPr>
          <w:rFonts w:eastAsia="等线"/>
          <w:b/>
          <w:i/>
          <w:iCs/>
          <w:noProof/>
          <w:lang w:eastAsia="zh-CN"/>
        </w:rPr>
        <w:t xml:space="preserve"> </w:t>
      </w:r>
      <w:r w:rsidRPr="00AA45F8">
        <w:rPr>
          <w:rFonts w:eastAsia="等线"/>
          <w:b/>
          <w:iCs/>
          <w:noProof/>
          <w:lang w:eastAsia="zh-CN"/>
        </w:rPr>
        <w:t>can be included</w:t>
      </w:r>
      <w:r w:rsidRPr="00AA45F8">
        <w:rPr>
          <w:rFonts w:eastAsia="等线"/>
          <w:b/>
          <w:noProof/>
          <w:lang w:eastAsia="zh-CN"/>
        </w:rPr>
        <w:t xml:space="preserve"> </w:t>
      </w:r>
      <w:r w:rsidRPr="006452B0">
        <w:rPr>
          <w:rFonts w:eastAsia="等线"/>
          <w:b/>
          <w:noProof/>
          <w:lang w:eastAsia="zh-CN"/>
        </w:rPr>
        <w:t xml:space="preserve">in the AIoT paging message to support the FDM based resource allocation. </w:t>
      </w:r>
      <w:r w:rsidR="00E50BA9" w:rsidRPr="00E50BA9">
        <w:rPr>
          <w:rFonts w:eastAsiaTheme="minorEastAsia"/>
          <w:b/>
          <w:lang w:eastAsia="ko-KR"/>
        </w:rPr>
        <w:t xml:space="preserve"> </w:t>
      </w:r>
    </w:p>
    <w:p w14:paraId="39092D60" w14:textId="77777777" w:rsidR="00031A08" w:rsidRPr="008B48AC" w:rsidRDefault="00031A08" w:rsidP="00031A08">
      <w:pPr>
        <w:pStyle w:val="Comments"/>
        <w:spacing w:before="0" w:after="180"/>
        <w:rPr>
          <w:rFonts w:ascii="Times New Roman" w:hAnsi="Times New Roman" w:cs="Times New Roman"/>
          <w:b/>
          <w:i w:val="0"/>
          <w:iCs w:val="0"/>
          <w:noProof/>
          <w:kern w:val="0"/>
          <w:szCs w:val="20"/>
          <w:lang w:val="en-GB"/>
        </w:rPr>
      </w:pPr>
      <w:r w:rsidRPr="00882DD3">
        <w:rPr>
          <w:rFonts w:ascii="Times New Roman" w:hAnsi="Times New Roman" w:cs="Times New Roman"/>
          <w:b/>
          <w:i w:val="0"/>
          <w:iCs w:val="0"/>
          <w:noProof/>
          <w:kern w:val="0"/>
          <w:szCs w:val="20"/>
          <w:lang w:val="en-GB"/>
        </w:rPr>
        <w:t xml:space="preserve">Proposal </w:t>
      </w:r>
      <w:r>
        <w:rPr>
          <w:rFonts w:ascii="Times New Roman" w:hAnsi="Times New Roman" w:cs="Times New Roman"/>
          <w:b/>
          <w:i w:val="0"/>
          <w:iCs w:val="0"/>
          <w:noProof/>
          <w:kern w:val="0"/>
          <w:szCs w:val="20"/>
          <w:lang w:val="en-GB"/>
        </w:rPr>
        <w:t>3-1</w:t>
      </w:r>
      <w:r w:rsidRPr="00882DD3">
        <w:rPr>
          <w:rFonts w:ascii="Times New Roman" w:hAnsi="Times New Roman" w:cs="Times New Roman"/>
          <w:b/>
          <w:i w:val="0"/>
          <w:iCs w:val="0"/>
          <w:noProof/>
          <w:kern w:val="0"/>
          <w:szCs w:val="20"/>
          <w:lang w:val="en-GB"/>
        </w:rPr>
        <w:t xml:space="preserve">: RAN2 </w:t>
      </w:r>
      <w:r>
        <w:rPr>
          <w:rFonts w:ascii="Times New Roman" w:hAnsi="Times New Roman" w:cs="Times New Roman"/>
          <w:b/>
          <w:i w:val="0"/>
          <w:iCs w:val="0"/>
          <w:noProof/>
          <w:kern w:val="0"/>
          <w:szCs w:val="20"/>
          <w:lang w:val="en-GB"/>
        </w:rPr>
        <w:t xml:space="preserve">is kindly asked </w:t>
      </w:r>
      <w:r w:rsidRPr="00882DD3">
        <w:rPr>
          <w:rFonts w:ascii="Times New Roman" w:hAnsi="Times New Roman" w:cs="Times New Roman"/>
          <w:b/>
          <w:i w:val="0"/>
          <w:iCs w:val="0"/>
          <w:noProof/>
          <w:kern w:val="0"/>
          <w:szCs w:val="20"/>
          <w:lang w:val="en-GB"/>
        </w:rPr>
        <w:t xml:space="preserve">to agree that the </w:t>
      </w:r>
      <w:r>
        <w:rPr>
          <w:rFonts w:ascii="Times New Roman" w:hAnsi="Times New Roman" w:cs="Times New Roman"/>
          <w:b/>
          <w:i w:val="0"/>
          <w:iCs w:val="0"/>
          <w:noProof/>
          <w:kern w:val="0"/>
          <w:szCs w:val="20"/>
          <w:lang w:val="en-GB"/>
        </w:rPr>
        <w:t>AIoT paging</w:t>
      </w:r>
      <w:r w:rsidRPr="00882DD3">
        <w:rPr>
          <w:rFonts w:ascii="Times New Roman" w:hAnsi="Times New Roman" w:cs="Times New Roman"/>
          <w:b/>
          <w:i w:val="0"/>
          <w:iCs w:val="0"/>
          <w:noProof/>
          <w:kern w:val="0"/>
          <w:szCs w:val="20"/>
          <w:lang w:val="en-GB"/>
        </w:rPr>
        <w:t xml:space="preserve"> message can be sent </w:t>
      </w:r>
      <w:r>
        <w:rPr>
          <w:rFonts w:ascii="Times New Roman" w:hAnsi="Times New Roman" w:cs="Times New Roman"/>
          <w:b/>
          <w:i w:val="0"/>
          <w:iCs w:val="0"/>
          <w:noProof/>
          <w:kern w:val="0"/>
          <w:szCs w:val="20"/>
          <w:lang w:val="en-GB"/>
        </w:rPr>
        <w:t xml:space="preserve">by </w:t>
      </w:r>
      <w:r w:rsidRPr="00882DD3">
        <w:rPr>
          <w:rFonts w:ascii="Times New Roman" w:hAnsi="Times New Roman" w:cs="Times New Roman"/>
          <w:b/>
          <w:i w:val="0"/>
          <w:iCs w:val="0"/>
          <w:noProof/>
          <w:kern w:val="0"/>
          <w:szCs w:val="20"/>
          <w:lang w:val="en-GB"/>
        </w:rPr>
        <w:t xml:space="preserve">multiple times for one inventory </w:t>
      </w:r>
      <w:r>
        <w:rPr>
          <w:rFonts w:ascii="Times New Roman" w:hAnsi="Times New Roman" w:cs="Times New Roman"/>
          <w:b/>
          <w:i w:val="0"/>
          <w:iCs w:val="0"/>
          <w:noProof/>
          <w:kern w:val="0"/>
          <w:szCs w:val="20"/>
          <w:lang w:val="en-GB"/>
        </w:rPr>
        <w:t>request from CN.</w:t>
      </w:r>
    </w:p>
    <w:p w14:paraId="1CCEC161" w14:textId="77777777" w:rsidR="00031A08" w:rsidRPr="006B0596" w:rsidRDefault="00031A08" w:rsidP="00031A08">
      <w:pPr>
        <w:pStyle w:val="Comments"/>
        <w:spacing w:before="0" w:after="180"/>
        <w:rPr>
          <w:rFonts w:ascii="Times New Roman" w:hAnsi="Times New Roman" w:cs="Times New Roman"/>
          <w:b/>
          <w:i w:val="0"/>
          <w:iCs w:val="0"/>
          <w:noProof/>
          <w:kern w:val="0"/>
          <w:szCs w:val="20"/>
          <w:lang w:val="en-GB"/>
        </w:rPr>
      </w:pPr>
      <w:r w:rsidRPr="00CD2A87">
        <w:rPr>
          <w:rFonts w:ascii="Times New Roman" w:hAnsi="Times New Roman" w:cs="Times New Roman"/>
          <w:b/>
          <w:i w:val="0"/>
          <w:iCs w:val="0"/>
          <w:noProof/>
          <w:kern w:val="0"/>
          <w:szCs w:val="20"/>
          <w:lang w:val="en-GB"/>
        </w:rPr>
        <w:t>Proposal</w:t>
      </w:r>
      <w:r>
        <w:rPr>
          <w:rFonts w:ascii="Times New Roman" w:hAnsi="Times New Roman" w:cs="Times New Roman"/>
          <w:b/>
          <w:i w:val="0"/>
          <w:iCs w:val="0"/>
          <w:noProof/>
          <w:kern w:val="0"/>
          <w:szCs w:val="20"/>
          <w:lang w:val="en-GB"/>
        </w:rPr>
        <w:t xml:space="preserve"> 3-2</w:t>
      </w:r>
      <w:r w:rsidRPr="00CD2A87">
        <w:rPr>
          <w:rFonts w:ascii="Times New Roman" w:hAnsi="Times New Roman" w:cs="Times New Roman"/>
          <w:b/>
          <w:i w:val="0"/>
          <w:iCs w:val="0"/>
          <w:noProof/>
          <w:kern w:val="0"/>
          <w:szCs w:val="20"/>
          <w:lang w:val="en-GB"/>
        </w:rPr>
        <w:t>: RAN2 is kindly asked to discuss whether the information in AIoT paging message can be changed if it is sent by multiple times for</w:t>
      </w:r>
      <w:r>
        <w:rPr>
          <w:rFonts w:ascii="Times New Roman" w:hAnsi="Times New Roman" w:cs="Times New Roman"/>
          <w:b/>
          <w:i w:val="0"/>
          <w:iCs w:val="0"/>
          <w:noProof/>
          <w:kern w:val="0"/>
          <w:szCs w:val="20"/>
          <w:lang w:val="en-GB"/>
        </w:rPr>
        <w:t xml:space="preserve"> one inventory request from CN.</w:t>
      </w:r>
    </w:p>
    <w:p w14:paraId="43D2901B" w14:textId="7DF6AE0B" w:rsidR="00031A08" w:rsidRDefault="00CD1150" w:rsidP="00031A08">
      <w:pPr>
        <w:pStyle w:val="Comments"/>
        <w:spacing w:before="0" w:after="180"/>
        <w:rPr>
          <w:rFonts w:ascii="Times New Roman" w:hAnsi="Times New Roman" w:cs="Times New Roman"/>
          <w:b/>
          <w:i w:val="0"/>
          <w:iCs w:val="0"/>
          <w:noProof/>
          <w:kern w:val="0"/>
          <w:szCs w:val="20"/>
          <w:lang w:val="en-GB"/>
        </w:rPr>
      </w:pPr>
      <w:r w:rsidRPr="006B0596">
        <w:rPr>
          <w:rFonts w:ascii="Times New Roman" w:hAnsi="Times New Roman" w:cs="Times New Roman"/>
          <w:b/>
          <w:i w:val="0"/>
          <w:iCs w:val="0"/>
          <w:noProof/>
          <w:kern w:val="0"/>
          <w:szCs w:val="20"/>
          <w:lang w:val="en-GB"/>
        </w:rPr>
        <w:t xml:space="preserve">Proposal 3-3: RAN2 is kindly asked to discuss how to determine </w:t>
      </w:r>
      <w:r>
        <w:rPr>
          <w:rFonts w:ascii="Times New Roman" w:hAnsi="Times New Roman" w:cs="Times New Roman"/>
          <w:b/>
          <w:i w:val="0"/>
          <w:iCs w:val="0"/>
          <w:noProof/>
          <w:kern w:val="0"/>
          <w:szCs w:val="20"/>
          <w:lang w:val="en-GB"/>
        </w:rPr>
        <w:t xml:space="preserve">that </w:t>
      </w:r>
      <w:r w:rsidRPr="006B0596">
        <w:rPr>
          <w:rFonts w:ascii="Times New Roman" w:hAnsi="Times New Roman" w:cs="Times New Roman"/>
          <w:b/>
          <w:i w:val="0"/>
          <w:iCs w:val="0"/>
          <w:noProof/>
          <w:kern w:val="0"/>
          <w:szCs w:val="20"/>
          <w:lang w:val="en-GB"/>
        </w:rPr>
        <w:t>the transmission of AIoT paging message</w:t>
      </w:r>
      <w:r>
        <w:rPr>
          <w:rFonts w:ascii="Times New Roman" w:hAnsi="Times New Roman" w:cs="Times New Roman"/>
          <w:b/>
          <w:i w:val="0"/>
          <w:iCs w:val="0"/>
          <w:noProof/>
          <w:kern w:val="0"/>
          <w:szCs w:val="20"/>
          <w:lang w:val="en-GB"/>
        </w:rPr>
        <w:t xml:space="preserve"> should be stopped</w:t>
      </w:r>
      <w:r w:rsidRPr="006B0596">
        <w:rPr>
          <w:rFonts w:ascii="Times New Roman" w:hAnsi="Times New Roman" w:cs="Times New Roman"/>
          <w:b/>
          <w:i w:val="0"/>
          <w:iCs w:val="0"/>
          <w:noProof/>
          <w:kern w:val="0"/>
          <w:szCs w:val="20"/>
          <w:lang w:val="en-GB"/>
        </w:rPr>
        <w:t xml:space="preserve">. </w:t>
      </w:r>
      <w:r w:rsidR="00031A08" w:rsidRPr="006B0596">
        <w:rPr>
          <w:rFonts w:ascii="Times New Roman" w:hAnsi="Times New Roman" w:cs="Times New Roman"/>
          <w:b/>
          <w:i w:val="0"/>
          <w:iCs w:val="0"/>
          <w:noProof/>
          <w:kern w:val="0"/>
          <w:szCs w:val="20"/>
          <w:lang w:val="en-GB"/>
        </w:rPr>
        <w:t xml:space="preserve"> </w:t>
      </w:r>
    </w:p>
    <w:p w14:paraId="107D1AF3" w14:textId="3A29A48D" w:rsidR="00361744" w:rsidRPr="009F09DD" w:rsidRDefault="00031A08" w:rsidP="009F09DD">
      <w:pPr>
        <w:pStyle w:val="Comments"/>
        <w:rPr>
          <w:rFonts w:ascii="Times New Roman" w:hAnsi="Times New Roman" w:cs="Times New Roman"/>
          <w:b/>
          <w:i w:val="0"/>
          <w:iCs w:val="0"/>
          <w:noProof/>
          <w:kern w:val="0"/>
          <w:szCs w:val="20"/>
          <w:lang w:val="en-GB"/>
        </w:rPr>
      </w:pPr>
      <w:r w:rsidRPr="00F62D33">
        <w:rPr>
          <w:rFonts w:ascii="Times New Roman" w:hAnsi="Times New Roman" w:cs="Times New Roman"/>
          <w:b/>
          <w:i w:val="0"/>
          <w:iCs w:val="0"/>
          <w:noProof/>
          <w:kern w:val="0"/>
          <w:szCs w:val="20"/>
          <w:lang w:val="en-GB"/>
        </w:rPr>
        <w:t>Proposal</w:t>
      </w:r>
      <w:r>
        <w:rPr>
          <w:rFonts w:ascii="Times New Roman" w:hAnsi="Times New Roman" w:cs="Times New Roman"/>
          <w:b/>
          <w:i w:val="0"/>
          <w:iCs w:val="0"/>
          <w:noProof/>
          <w:kern w:val="0"/>
          <w:szCs w:val="20"/>
          <w:lang w:val="en-GB"/>
        </w:rPr>
        <w:t xml:space="preserve"> 4: RAN2 is kindly asked to discuss AIoT paging message monitoring after RAN1 discussion on power saving. </w:t>
      </w:r>
    </w:p>
    <w:sectPr w:rsidR="00361744" w:rsidRPr="009F09DD"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8ECFB" w14:textId="77777777" w:rsidR="00FD7B94" w:rsidRDefault="00FD7B94">
      <w:pPr>
        <w:spacing w:after="0"/>
      </w:pPr>
      <w:r>
        <w:separator/>
      </w:r>
    </w:p>
  </w:endnote>
  <w:endnote w:type="continuationSeparator" w:id="0">
    <w:p w14:paraId="4E228771" w14:textId="77777777" w:rsidR="00FD7B94" w:rsidRDefault="00FD7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Malgun Gothic Semilight"/>
    <w:panose1 w:val="020B0600000101010101"/>
    <w:charset w:val="81"/>
    <w:family w:val="roman"/>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A51F0" w14:textId="77777777" w:rsidR="00FD7B94" w:rsidRDefault="00FD7B94">
      <w:pPr>
        <w:spacing w:after="0"/>
      </w:pPr>
      <w:r>
        <w:separator/>
      </w:r>
    </w:p>
  </w:footnote>
  <w:footnote w:type="continuationSeparator" w:id="0">
    <w:p w14:paraId="72680B03" w14:textId="77777777" w:rsidR="00FD7B94" w:rsidRDefault="00FD7B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5"/>
  </w:num>
  <w:num w:numId="4">
    <w:abstractNumId w:val="1"/>
  </w:num>
  <w:num w:numId="5">
    <w:abstractNumId w:val="3"/>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5838"/>
    <w:rsid w:val="000276B1"/>
    <w:rsid w:val="00027B2E"/>
    <w:rsid w:val="00027D5A"/>
    <w:rsid w:val="0003034F"/>
    <w:rsid w:val="00030538"/>
    <w:rsid w:val="00030B16"/>
    <w:rsid w:val="00031A08"/>
    <w:rsid w:val="00031AD9"/>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723"/>
    <w:rsid w:val="00057721"/>
    <w:rsid w:val="00057793"/>
    <w:rsid w:val="000604DB"/>
    <w:rsid w:val="0006219F"/>
    <w:rsid w:val="0006249E"/>
    <w:rsid w:val="000628E4"/>
    <w:rsid w:val="00063535"/>
    <w:rsid w:val="0006407C"/>
    <w:rsid w:val="000644D6"/>
    <w:rsid w:val="00067385"/>
    <w:rsid w:val="00070069"/>
    <w:rsid w:val="000707BB"/>
    <w:rsid w:val="0007211B"/>
    <w:rsid w:val="000722E2"/>
    <w:rsid w:val="000724E8"/>
    <w:rsid w:val="0007282B"/>
    <w:rsid w:val="000728EA"/>
    <w:rsid w:val="00073E3D"/>
    <w:rsid w:val="000745A0"/>
    <w:rsid w:val="00075206"/>
    <w:rsid w:val="000769FF"/>
    <w:rsid w:val="000778D5"/>
    <w:rsid w:val="0008048E"/>
    <w:rsid w:val="0008148A"/>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5512"/>
    <w:rsid w:val="00105F59"/>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0BE4"/>
    <w:rsid w:val="001811CA"/>
    <w:rsid w:val="00181CC9"/>
    <w:rsid w:val="0018380E"/>
    <w:rsid w:val="0018479D"/>
    <w:rsid w:val="00184AD0"/>
    <w:rsid w:val="00184BE6"/>
    <w:rsid w:val="00185508"/>
    <w:rsid w:val="00185EF3"/>
    <w:rsid w:val="0018728C"/>
    <w:rsid w:val="00187676"/>
    <w:rsid w:val="00187E87"/>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0112"/>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3ECD"/>
    <w:rsid w:val="001E4ADF"/>
    <w:rsid w:val="001E50B3"/>
    <w:rsid w:val="001E50C7"/>
    <w:rsid w:val="001E5D72"/>
    <w:rsid w:val="001E709C"/>
    <w:rsid w:val="001E74A4"/>
    <w:rsid w:val="001E7AA3"/>
    <w:rsid w:val="001E7E67"/>
    <w:rsid w:val="001F05A7"/>
    <w:rsid w:val="001F14AF"/>
    <w:rsid w:val="001F1B96"/>
    <w:rsid w:val="001F2912"/>
    <w:rsid w:val="001F302D"/>
    <w:rsid w:val="001F3249"/>
    <w:rsid w:val="001F63EE"/>
    <w:rsid w:val="002020C4"/>
    <w:rsid w:val="00202BB0"/>
    <w:rsid w:val="00203A2B"/>
    <w:rsid w:val="00203AC5"/>
    <w:rsid w:val="00204F0B"/>
    <w:rsid w:val="00206362"/>
    <w:rsid w:val="0020648C"/>
    <w:rsid w:val="002067D4"/>
    <w:rsid w:val="0020713D"/>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99B"/>
    <w:rsid w:val="00224883"/>
    <w:rsid w:val="00230B60"/>
    <w:rsid w:val="00231FD7"/>
    <w:rsid w:val="00233100"/>
    <w:rsid w:val="002338E6"/>
    <w:rsid w:val="00233EBF"/>
    <w:rsid w:val="00234F91"/>
    <w:rsid w:val="00234FA2"/>
    <w:rsid w:val="002356A3"/>
    <w:rsid w:val="002357E9"/>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2C88"/>
    <w:rsid w:val="00263FFE"/>
    <w:rsid w:val="00264263"/>
    <w:rsid w:val="002644C7"/>
    <w:rsid w:val="00264714"/>
    <w:rsid w:val="00264994"/>
    <w:rsid w:val="00264AB3"/>
    <w:rsid w:val="00266DC0"/>
    <w:rsid w:val="002677AB"/>
    <w:rsid w:val="00267FEC"/>
    <w:rsid w:val="00271356"/>
    <w:rsid w:val="00272496"/>
    <w:rsid w:val="00272636"/>
    <w:rsid w:val="00272F3E"/>
    <w:rsid w:val="00273C08"/>
    <w:rsid w:val="002755C2"/>
    <w:rsid w:val="00275C64"/>
    <w:rsid w:val="00276FB0"/>
    <w:rsid w:val="00277E01"/>
    <w:rsid w:val="0028047A"/>
    <w:rsid w:val="00280770"/>
    <w:rsid w:val="00283A4E"/>
    <w:rsid w:val="00283CBE"/>
    <w:rsid w:val="00283EE8"/>
    <w:rsid w:val="00284B00"/>
    <w:rsid w:val="00284F6E"/>
    <w:rsid w:val="00285D28"/>
    <w:rsid w:val="0028615C"/>
    <w:rsid w:val="00290A23"/>
    <w:rsid w:val="00291340"/>
    <w:rsid w:val="002920C4"/>
    <w:rsid w:val="00294B29"/>
    <w:rsid w:val="00294DD1"/>
    <w:rsid w:val="00295482"/>
    <w:rsid w:val="0029738F"/>
    <w:rsid w:val="002976A1"/>
    <w:rsid w:val="00297952"/>
    <w:rsid w:val="002A00AC"/>
    <w:rsid w:val="002A04B4"/>
    <w:rsid w:val="002A07F5"/>
    <w:rsid w:val="002A085C"/>
    <w:rsid w:val="002A0C8E"/>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F88"/>
    <w:rsid w:val="00334BD4"/>
    <w:rsid w:val="00335AA5"/>
    <w:rsid w:val="00335B5A"/>
    <w:rsid w:val="00335F62"/>
    <w:rsid w:val="00336605"/>
    <w:rsid w:val="003369F7"/>
    <w:rsid w:val="00337012"/>
    <w:rsid w:val="00337672"/>
    <w:rsid w:val="0033774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7A7"/>
    <w:rsid w:val="00374A0B"/>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B80"/>
    <w:rsid w:val="00390BEC"/>
    <w:rsid w:val="00390D72"/>
    <w:rsid w:val="00390E2E"/>
    <w:rsid w:val="00391372"/>
    <w:rsid w:val="003921CB"/>
    <w:rsid w:val="003932C4"/>
    <w:rsid w:val="00393C6C"/>
    <w:rsid w:val="0039459C"/>
    <w:rsid w:val="00394B80"/>
    <w:rsid w:val="0039637B"/>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53"/>
    <w:rsid w:val="004035AB"/>
    <w:rsid w:val="004035D8"/>
    <w:rsid w:val="004055A9"/>
    <w:rsid w:val="00405D36"/>
    <w:rsid w:val="00405FC5"/>
    <w:rsid w:val="00406749"/>
    <w:rsid w:val="0040738A"/>
    <w:rsid w:val="00410CF5"/>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E26"/>
    <w:rsid w:val="00427EC1"/>
    <w:rsid w:val="00430F9F"/>
    <w:rsid w:val="00431FF7"/>
    <w:rsid w:val="00433314"/>
    <w:rsid w:val="00434F69"/>
    <w:rsid w:val="00436042"/>
    <w:rsid w:val="00436190"/>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23CB"/>
    <w:rsid w:val="004525DC"/>
    <w:rsid w:val="004533B7"/>
    <w:rsid w:val="00453C89"/>
    <w:rsid w:val="00454691"/>
    <w:rsid w:val="00455619"/>
    <w:rsid w:val="00455FB6"/>
    <w:rsid w:val="00457A46"/>
    <w:rsid w:val="004608CE"/>
    <w:rsid w:val="00460B2E"/>
    <w:rsid w:val="00461FDD"/>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ED1"/>
    <w:rsid w:val="00473EF5"/>
    <w:rsid w:val="00477417"/>
    <w:rsid w:val="0047773C"/>
    <w:rsid w:val="00480932"/>
    <w:rsid w:val="00480BF2"/>
    <w:rsid w:val="00481641"/>
    <w:rsid w:val="0048579E"/>
    <w:rsid w:val="00487148"/>
    <w:rsid w:val="00487170"/>
    <w:rsid w:val="004876D5"/>
    <w:rsid w:val="004903B5"/>
    <w:rsid w:val="00490EBC"/>
    <w:rsid w:val="004916E7"/>
    <w:rsid w:val="00491A96"/>
    <w:rsid w:val="00492792"/>
    <w:rsid w:val="00492C68"/>
    <w:rsid w:val="004944DA"/>
    <w:rsid w:val="00495B4B"/>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BBA"/>
    <w:rsid w:val="004B7F30"/>
    <w:rsid w:val="004C003B"/>
    <w:rsid w:val="004C1123"/>
    <w:rsid w:val="004C2954"/>
    <w:rsid w:val="004C3AAC"/>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55FB"/>
    <w:rsid w:val="004F59DD"/>
    <w:rsid w:val="004F702E"/>
    <w:rsid w:val="00501E76"/>
    <w:rsid w:val="00503A5D"/>
    <w:rsid w:val="00504215"/>
    <w:rsid w:val="00504DC9"/>
    <w:rsid w:val="005052BA"/>
    <w:rsid w:val="00507417"/>
    <w:rsid w:val="00507A39"/>
    <w:rsid w:val="00507EEE"/>
    <w:rsid w:val="00510BFE"/>
    <w:rsid w:val="00513884"/>
    <w:rsid w:val="00517428"/>
    <w:rsid w:val="00520C10"/>
    <w:rsid w:val="00521A92"/>
    <w:rsid w:val="00522387"/>
    <w:rsid w:val="005237FA"/>
    <w:rsid w:val="0052494D"/>
    <w:rsid w:val="00524FF2"/>
    <w:rsid w:val="00525486"/>
    <w:rsid w:val="00525B9E"/>
    <w:rsid w:val="0052720F"/>
    <w:rsid w:val="00531F9D"/>
    <w:rsid w:val="00532200"/>
    <w:rsid w:val="00533628"/>
    <w:rsid w:val="00535600"/>
    <w:rsid w:val="00535928"/>
    <w:rsid w:val="005414C8"/>
    <w:rsid w:val="00542A04"/>
    <w:rsid w:val="00542BA0"/>
    <w:rsid w:val="0054436E"/>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539E"/>
    <w:rsid w:val="005D641E"/>
    <w:rsid w:val="005D6512"/>
    <w:rsid w:val="005D7429"/>
    <w:rsid w:val="005E05B9"/>
    <w:rsid w:val="005E0CB4"/>
    <w:rsid w:val="005E16B5"/>
    <w:rsid w:val="005E1D7F"/>
    <w:rsid w:val="005E400F"/>
    <w:rsid w:val="005E55C5"/>
    <w:rsid w:val="005E5893"/>
    <w:rsid w:val="005E5A09"/>
    <w:rsid w:val="005E5AEE"/>
    <w:rsid w:val="005E5D46"/>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3A7"/>
    <w:rsid w:val="0063541C"/>
    <w:rsid w:val="006357B7"/>
    <w:rsid w:val="00640A53"/>
    <w:rsid w:val="00640F57"/>
    <w:rsid w:val="006422AC"/>
    <w:rsid w:val="006452B0"/>
    <w:rsid w:val="00645469"/>
    <w:rsid w:val="00645EE9"/>
    <w:rsid w:val="00646D88"/>
    <w:rsid w:val="006471F1"/>
    <w:rsid w:val="00647D92"/>
    <w:rsid w:val="00647F11"/>
    <w:rsid w:val="00650766"/>
    <w:rsid w:val="006510D9"/>
    <w:rsid w:val="006528CE"/>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5639"/>
    <w:rsid w:val="006A62AD"/>
    <w:rsid w:val="006A6BFD"/>
    <w:rsid w:val="006B0596"/>
    <w:rsid w:val="006B092F"/>
    <w:rsid w:val="006B315D"/>
    <w:rsid w:val="006B36FF"/>
    <w:rsid w:val="006B42EE"/>
    <w:rsid w:val="006B5676"/>
    <w:rsid w:val="006B5CB0"/>
    <w:rsid w:val="006C07D5"/>
    <w:rsid w:val="006C2975"/>
    <w:rsid w:val="006C29DB"/>
    <w:rsid w:val="006C2A9D"/>
    <w:rsid w:val="006C315B"/>
    <w:rsid w:val="006C4826"/>
    <w:rsid w:val="006C49E4"/>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3100"/>
    <w:rsid w:val="006F57C8"/>
    <w:rsid w:val="006F76CF"/>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D76"/>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3DB3"/>
    <w:rsid w:val="007B4A58"/>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318B"/>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FE5"/>
    <w:rsid w:val="0080186F"/>
    <w:rsid w:val="00801C08"/>
    <w:rsid w:val="00801F44"/>
    <w:rsid w:val="0080202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4D0"/>
    <w:rsid w:val="008267E6"/>
    <w:rsid w:val="008274E5"/>
    <w:rsid w:val="00827E59"/>
    <w:rsid w:val="0083034F"/>
    <w:rsid w:val="008312C3"/>
    <w:rsid w:val="0083143F"/>
    <w:rsid w:val="00832A95"/>
    <w:rsid w:val="00832B83"/>
    <w:rsid w:val="00832CC8"/>
    <w:rsid w:val="00833535"/>
    <w:rsid w:val="00837450"/>
    <w:rsid w:val="00837A60"/>
    <w:rsid w:val="00837FE5"/>
    <w:rsid w:val="0084056F"/>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D1"/>
    <w:rsid w:val="00875BAD"/>
    <w:rsid w:val="00876A43"/>
    <w:rsid w:val="008800BD"/>
    <w:rsid w:val="00881257"/>
    <w:rsid w:val="00881F00"/>
    <w:rsid w:val="008823A7"/>
    <w:rsid w:val="008829C9"/>
    <w:rsid w:val="00882DD3"/>
    <w:rsid w:val="00883EFD"/>
    <w:rsid w:val="00884498"/>
    <w:rsid w:val="00884C20"/>
    <w:rsid w:val="00885D2F"/>
    <w:rsid w:val="00885E37"/>
    <w:rsid w:val="0088616D"/>
    <w:rsid w:val="008862A7"/>
    <w:rsid w:val="00886497"/>
    <w:rsid w:val="00887963"/>
    <w:rsid w:val="008914D6"/>
    <w:rsid w:val="00891850"/>
    <w:rsid w:val="0089216D"/>
    <w:rsid w:val="008925C3"/>
    <w:rsid w:val="008925DC"/>
    <w:rsid w:val="00893C45"/>
    <w:rsid w:val="00895EC7"/>
    <w:rsid w:val="00897D5E"/>
    <w:rsid w:val="008A0DAD"/>
    <w:rsid w:val="008A0FBD"/>
    <w:rsid w:val="008A166C"/>
    <w:rsid w:val="008A1EA4"/>
    <w:rsid w:val="008A3181"/>
    <w:rsid w:val="008A4E05"/>
    <w:rsid w:val="008A5B2B"/>
    <w:rsid w:val="008A7AE9"/>
    <w:rsid w:val="008B019A"/>
    <w:rsid w:val="008B03BC"/>
    <w:rsid w:val="008B0C1D"/>
    <w:rsid w:val="008B0DFC"/>
    <w:rsid w:val="008B1057"/>
    <w:rsid w:val="008B15C7"/>
    <w:rsid w:val="008B2975"/>
    <w:rsid w:val="008B3BE6"/>
    <w:rsid w:val="008B48AC"/>
    <w:rsid w:val="008B5A91"/>
    <w:rsid w:val="008B6513"/>
    <w:rsid w:val="008C06E7"/>
    <w:rsid w:val="008C1954"/>
    <w:rsid w:val="008C1A2F"/>
    <w:rsid w:val="008C2910"/>
    <w:rsid w:val="008C4763"/>
    <w:rsid w:val="008C4F35"/>
    <w:rsid w:val="008C4F7F"/>
    <w:rsid w:val="008C58E7"/>
    <w:rsid w:val="008C604A"/>
    <w:rsid w:val="008C668C"/>
    <w:rsid w:val="008C6821"/>
    <w:rsid w:val="008C774F"/>
    <w:rsid w:val="008D174B"/>
    <w:rsid w:val="008D1B15"/>
    <w:rsid w:val="008D4C97"/>
    <w:rsid w:val="008D5694"/>
    <w:rsid w:val="008D5B33"/>
    <w:rsid w:val="008D5D57"/>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357"/>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44BC"/>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1F03"/>
    <w:rsid w:val="0099262C"/>
    <w:rsid w:val="00993071"/>
    <w:rsid w:val="009938BE"/>
    <w:rsid w:val="009957FC"/>
    <w:rsid w:val="00996D83"/>
    <w:rsid w:val="009A0001"/>
    <w:rsid w:val="009A025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3ADB"/>
    <w:rsid w:val="009D6220"/>
    <w:rsid w:val="009D6D34"/>
    <w:rsid w:val="009D6D79"/>
    <w:rsid w:val="009E1009"/>
    <w:rsid w:val="009E12C0"/>
    <w:rsid w:val="009E14D1"/>
    <w:rsid w:val="009E1987"/>
    <w:rsid w:val="009E3AA4"/>
    <w:rsid w:val="009E3D70"/>
    <w:rsid w:val="009E3F01"/>
    <w:rsid w:val="009E4CA0"/>
    <w:rsid w:val="009E4DEF"/>
    <w:rsid w:val="009E6697"/>
    <w:rsid w:val="009E7ACA"/>
    <w:rsid w:val="009E7EB6"/>
    <w:rsid w:val="009F09DD"/>
    <w:rsid w:val="009F23BC"/>
    <w:rsid w:val="009F26A8"/>
    <w:rsid w:val="009F2EB8"/>
    <w:rsid w:val="009F2F48"/>
    <w:rsid w:val="009F319D"/>
    <w:rsid w:val="009F4D53"/>
    <w:rsid w:val="009F5B2D"/>
    <w:rsid w:val="009F6A2E"/>
    <w:rsid w:val="009F6A9D"/>
    <w:rsid w:val="009F7449"/>
    <w:rsid w:val="009F77E5"/>
    <w:rsid w:val="00A000B5"/>
    <w:rsid w:val="00A00549"/>
    <w:rsid w:val="00A00F3B"/>
    <w:rsid w:val="00A021AE"/>
    <w:rsid w:val="00A02D8F"/>
    <w:rsid w:val="00A033CD"/>
    <w:rsid w:val="00A0479F"/>
    <w:rsid w:val="00A049E7"/>
    <w:rsid w:val="00A04AE9"/>
    <w:rsid w:val="00A05854"/>
    <w:rsid w:val="00A05972"/>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5C9"/>
    <w:rsid w:val="00A21EE9"/>
    <w:rsid w:val="00A230B9"/>
    <w:rsid w:val="00A234CC"/>
    <w:rsid w:val="00A24138"/>
    <w:rsid w:val="00A25A6E"/>
    <w:rsid w:val="00A2663C"/>
    <w:rsid w:val="00A26E50"/>
    <w:rsid w:val="00A273FE"/>
    <w:rsid w:val="00A30DFA"/>
    <w:rsid w:val="00A31573"/>
    <w:rsid w:val="00A318AB"/>
    <w:rsid w:val="00A32D4C"/>
    <w:rsid w:val="00A33683"/>
    <w:rsid w:val="00A34F78"/>
    <w:rsid w:val="00A34F8C"/>
    <w:rsid w:val="00A356A4"/>
    <w:rsid w:val="00A362AB"/>
    <w:rsid w:val="00A36902"/>
    <w:rsid w:val="00A375BD"/>
    <w:rsid w:val="00A37ED1"/>
    <w:rsid w:val="00A40430"/>
    <w:rsid w:val="00A40DBC"/>
    <w:rsid w:val="00A417A3"/>
    <w:rsid w:val="00A41C41"/>
    <w:rsid w:val="00A44029"/>
    <w:rsid w:val="00A44892"/>
    <w:rsid w:val="00A44917"/>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224D"/>
    <w:rsid w:val="00A64D67"/>
    <w:rsid w:val="00A65665"/>
    <w:rsid w:val="00A663E2"/>
    <w:rsid w:val="00A66640"/>
    <w:rsid w:val="00A672D6"/>
    <w:rsid w:val="00A6764D"/>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1CD1"/>
    <w:rsid w:val="00A92215"/>
    <w:rsid w:val="00A92D45"/>
    <w:rsid w:val="00A93613"/>
    <w:rsid w:val="00A947DE"/>
    <w:rsid w:val="00A94FA7"/>
    <w:rsid w:val="00A95573"/>
    <w:rsid w:val="00A96A35"/>
    <w:rsid w:val="00A96A4D"/>
    <w:rsid w:val="00A978D8"/>
    <w:rsid w:val="00AA06AF"/>
    <w:rsid w:val="00AA2183"/>
    <w:rsid w:val="00AA232C"/>
    <w:rsid w:val="00AA3E5B"/>
    <w:rsid w:val="00AA45AC"/>
    <w:rsid w:val="00AA45F8"/>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5393"/>
    <w:rsid w:val="00AD63E8"/>
    <w:rsid w:val="00AD6F75"/>
    <w:rsid w:val="00AD792B"/>
    <w:rsid w:val="00AE0942"/>
    <w:rsid w:val="00AE095F"/>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274B9"/>
    <w:rsid w:val="00B30C07"/>
    <w:rsid w:val="00B3123B"/>
    <w:rsid w:val="00B317ED"/>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4085"/>
    <w:rsid w:val="00B4513C"/>
    <w:rsid w:val="00B45645"/>
    <w:rsid w:val="00B45FC2"/>
    <w:rsid w:val="00B47CEF"/>
    <w:rsid w:val="00B50939"/>
    <w:rsid w:val="00B521F1"/>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488A"/>
    <w:rsid w:val="00B85782"/>
    <w:rsid w:val="00B8664C"/>
    <w:rsid w:val="00B86CCE"/>
    <w:rsid w:val="00B87F07"/>
    <w:rsid w:val="00B907D5"/>
    <w:rsid w:val="00B90A65"/>
    <w:rsid w:val="00B90C03"/>
    <w:rsid w:val="00B91F9C"/>
    <w:rsid w:val="00B930C6"/>
    <w:rsid w:val="00B933FC"/>
    <w:rsid w:val="00B93907"/>
    <w:rsid w:val="00B94110"/>
    <w:rsid w:val="00B941CB"/>
    <w:rsid w:val="00B95259"/>
    <w:rsid w:val="00B959CA"/>
    <w:rsid w:val="00B97E2E"/>
    <w:rsid w:val="00BA0223"/>
    <w:rsid w:val="00BA10D2"/>
    <w:rsid w:val="00BA1C40"/>
    <w:rsid w:val="00BA5328"/>
    <w:rsid w:val="00BA54A8"/>
    <w:rsid w:val="00BA556B"/>
    <w:rsid w:val="00BA6624"/>
    <w:rsid w:val="00BA6B92"/>
    <w:rsid w:val="00BA6C35"/>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3853"/>
    <w:rsid w:val="00BC4487"/>
    <w:rsid w:val="00BC50EF"/>
    <w:rsid w:val="00BC7660"/>
    <w:rsid w:val="00BD0B1D"/>
    <w:rsid w:val="00BD1585"/>
    <w:rsid w:val="00BD23AA"/>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E78D7"/>
    <w:rsid w:val="00BF031B"/>
    <w:rsid w:val="00BF5598"/>
    <w:rsid w:val="00BF5E5C"/>
    <w:rsid w:val="00BF7EF2"/>
    <w:rsid w:val="00C00002"/>
    <w:rsid w:val="00C00D06"/>
    <w:rsid w:val="00C01DF8"/>
    <w:rsid w:val="00C02169"/>
    <w:rsid w:val="00C02207"/>
    <w:rsid w:val="00C031C1"/>
    <w:rsid w:val="00C03B96"/>
    <w:rsid w:val="00C04370"/>
    <w:rsid w:val="00C043A4"/>
    <w:rsid w:val="00C05AB5"/>
    <w:rsid w:val="00C061E0"/>
    <w:rsid w:val="00C06328"/>
    <w:rsid w:val="00C10E54"/>
    <w:rsid w:val="00C10EE4"/>
    <w:rsid w:val="00C11283"/>
    <w:rsid w:val="00C114F8"/>
    <w:rsid w:val="00C135FB"/>
    <w:rsid w:val="00C15610"/>
    <w:rsid w:val="00C1570D"/>
    <w:rsid w:val="00C16C4F"/>
    <w:rsid w:val="00C17D2D"/>
    <w:rsid w:val="00C22FB3"/>
    <w:rsid w:val="00C23802"/>
    <w:rsid w:val="00C23D88"/>
    <w:rsid w:val="00C244A8"/>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8CB"/>
    <w:rsid w:val="00C34457"/>
    <w:rsid w:val="00C34DB4"/>
    <w:rsid w:val="00C3723A"/>
    <w:rsid w:val="00C40736"/>
    <w:rsid w:val="00C41317"/>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114"/>
    <w:rsid w:val="00C6632E"/>
    <w:rsid w:val="00C66A80"/>
    <w:rsid w:val="00C67306"/>
    <w:rsid w:val="00C677EE"/>
    <w:rsid w:val="00C702A1"/>
    <w:rsid w:val="00C7045C"/>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B3B"/>
    <w:rsid w:val="00C87C97"/>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D0362"/>
    <w:rsid w:val="00CD1150"/>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59A"/>
    <w:rsid w:val="00D215B9"/>
    <w:rsid w:val="00D21E05"/>
    <w:rsid w:val="00D2338F"/>
    <w:rsid w:val="00D24736"/>
    <w:rsid w:val="00D247BD"/>
    <w:rsid w:val="00D248DA"/>
    <w:rsid w:val="00D24AE4"/>
    <w:rsid w:val="00D2530F"/>
    <w:rsid w:val="00D25BF6"/>
    <w:rsid w:val="00D2661A"/>
    <w:rsid w:val="00D275BB"/>
    <w:rsid w:val="00D3336C"/>
    <w:rsid w:val="00D336A4"/>
    <w:rsid w:val="00D33884"/>
    <w:rsid w:val="00D338D0"/>
    <w:rsid w:val="00D34096"/>
    <w:rsid w:val="00D3412F"/>
    <w:rsid w:val="00D34CBD"/>
    <w:rsid w:val="00D34DDB"/>
    <w:rsid w:val="00D35BB4"/>
    <w:rsid w:val="00D40EAF"/>
    <w:rsid w:val="00D4183C"/>
    <w:rsid w:val="00D419AB"/>
    <w:rsid w:val="00D42FB8"/>
    <w:rsid w:val="00D43A63"/>
    <w:rsid w:val="00D43BEE"/>
    <w:rsid w:val="00D440D8"/>
    <w:rsid w:val="00D44798"/>
    <w:rsid w:val="00D44E98"/>
    <w:rsid w:val="00D45565"/>
    <w:rsid w:val="00D467DB"/>
    <w:rsid w:val="00D47B64"/>
    <w:rsid w:val="00D5148B"/>
    <w:rsid w:val="00D51660"/>
    <w:rsid w:val="00D5185B"/>
    <w:rsid w:val="00D51B6B"/>
    <w:rsid w:val="00D53593"/>
    <w:rsid w:val="00D53B6D"/>
    <w:rsid w:val="00D54089"/>
    <w:rsid w:val="00D544BB"/>
    <w:rsid w:val="00D54C1C"/>
    <w:rsid w:val="00D56860"/>
    <w:rsid w:val="00D56D22"/>
    <w:rsid w:val="00D57916"/>
    <w:rsid w:val="00D60249"/>
    <w:rsid w:val="00D60E63"/>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A3E"/>
    <w:rsid w:val="00DA1A4E"/>
    <w:rsid w:val="00DA23B3"/>
    <w:rsid w:val="00DA2954"/>
    <w:rsid w:val="00DA3211"/>
    <w:rsid w:val="00DA37A6"/>
    <w:rsid w:val="00DA3ECA"/>
    <w:rsid w:val="00DA4F69"/>
    <w:rsid w:val="00DA54FE"/>
    <w:rsid w:val="00DA6D64"/>
    <w:rsid w:val="00DA70C7"/>
    <w:rsid w:val="00DB08E0"/>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02B3"/>
    <w:rsid w:val="00DD11EB"/>
    <w:rsid w:val="00DD1911"/>
    <w:rsid w:val="00DD2614"/>
    <w:rsid w:val="00DD2EBA"/>
    <w:rsid w:val="00DD2F08"/>
    <w:rsid w:val="00DD4190"/>
    <w:rsid w:val="00DD4BC5"/>
    <w:rsid w:val="00DD5DF9"/>
    <w:rsid w:val="00DE2323"/>
    <w:rsid w:val="00DE2B9E"/>
    <w:rsid w:val="00DE4C6C"/>
    <w:rsid w:val="00DE6597"/>
    <w:rsid w:val="00DE758E"/>
    <w:rsid w:val="00DF0C17"/>
    <w:rsid w:val="00DF2785"/>
    <w:rsid w:val="00DF2AB3"/>
    <w:rsid w:val="00DF2F12"/>
    <w:rsid w:val="00DF3FC6"/>
    <w:rsid w:val="00DF441A"/>
    <w:rsid w:val="00DF592F"/>
    <w:rsid w:val="00DF5C09"/>
    <w:rsid w:val="00DF7B89"/>
    <w:rsid w:val="00DF7C00"/>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1BAB"/>
    <w:rsid w:val="00E350DB"/>
    <w:rsid w:val="00E35773"/>
    <w:rsid w:val="00E36FC1"/>
    <w:rsid w:val="00E37F2C"/>
    <w:rsid w:val="00E40FC7"/>
    <w:rsid w:val="00E415D4"/>
    <w:rsid w:val="00E4186C"/>
    <w:rsid w:val="00E41B55"/>
    <w:rsid w:val="00E41F24"/>
    <w:rsid w:val="00E44B53"/>
    <w:rsid w:val="00E4543F"/>
    <w:rsid w:val="00E45F4E"/>
    <w:rsid w:val="00E46004"/>
    <w:rsid w:val="00E478EB"/>
    <w:rsid w:val="00E50195"/>
    <w:rsid w:val="00E506FB"/>
    <w:rsid w:val="00E50826"/>
    <w:rsid w:val="00E50BA9"/>
    <w:rsid w:val="00E51357"/>
    <w:rsid w:val="00E5153D"/>
    <w:rsid w:val="00E52BCD"/>
    <w:rsid w:val="00E532E7"/>
    <w:rsid w:val="00E5557A"/>
    <w:rsid w:val="00E600AE"/>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56C"/>
    <w:rsid w:val="00E75A6A"/>
    <w:rsid w:val="00E75FB1"/>
    <w:rsid w:val="00E76720"/>
    <w:rsid w:val="00E769AF"/>
    <w:rsid w:val="00E776CA"/>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76E"/>
    <w:rsid w:val="00ED09E9"/>
    <w:rsid w:val="00ED2083"/>
    <w:rsid w:val="00ED398E"/>
    <w:rsid w:val="00ED3B0E"/>
    <w:rsid w:val="00ED4092"/>
    <w:rsid w:val="00ED57EB"/>
    <w:rsid w:val="00ED5E97"/>
    <w:rsid w:val="00ED5EC0"/>
    <w:rsid w:val="00ED64F0"/>
    <w:rsid w:val="00ED65C5"/>
    <w:rsid w:val="00ED6D49"/>
    <w:rsid w:val="00EE0CFB"/>
    <w:rsid w:val="00EE154A"/>
    <w:rsid w:val="00EE1E78"/>
    <w:rsid w:val="00EE4DF0"/>
    <w:rsid w:val="00EE608C"/>
    <w:rsid w:val="00EE73F9"/>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2470"/>
    <w:rsid w:val="00F22ACC"/>
    <w:rsid w:val="00F2540A"/>
    <w:rsid w:val="00F25942"/>
    <w:rsid w:val="00F25ACC"/>
    <w:rsid w:val="00F26ACE"/>
    <w:rsid w:val="00F26D67"/>
    <w:rsid w:val="00F27DE9"/>
    <w:rsid w:val="00F301C7"/>
    <w:rsid w:val="00F3079C"/>
    <w:rsid w:val="00F308B4"/>
    <w:rsid w:val="00F32510"/>
    <w:rsid w:val="00F32995"/>
    <w:rsid w:val="00F36921"/>
    <w:rsid w:val="00F36957"/>
    <w:rsid w:val="00F36A7A"/>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073B"/>
    <w:rsid w:val="00F6116A"/>
    <w:rsid w:val="00F62D33"/>
    <w:rsid w:val="00F640CD"/>
    <w:rsid w:val="00F64F6B"/>
    <w:rsid w:val="00F665C6"/>
    <w:rsid w:val="00F71ADE"/>
    <w:rsid w:val="00F72722"/>
    <w:rsid w:val="00F731A6"/>
    <w:rsid w:val="00F74EA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40F"/>
    <w:rsid w:val="00FB7AF1"/>
    <w:rsid w:val="00FC149E"/>
    <w:rsid w:val="00FC1BA7"/>
    <w:rsid w:val="00FC2D6C"/>
    <w:rsid w:val="00FC3686"/>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B94"/>
    <w:rsid w:val="00FD7F10"/>
    <w:rsid w:val="00FE0364"/>
    <w:rsid w:val="00FE0FC9"/>
    <w:rsid w:val="00FE320F"/>
    <w:rsid w:val="00FE6EFB"/>
    <w:rsid w:val="00FE7D04"/>
    <w:rsid w:val="00FF082F"/>
    <w:rsid w:val="00FF1A2E"/>
    <w:rsid w:val="00FF2E7D"/>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AD3F02F2-D6C2-4B24-978E-C1E76DBC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link w:val="a7"/>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a9"/>
    <w:uiPriority w:val="99"/>
    <w:unhideWhenUsed/>
    <w:rsid w:val="00463669"/>
    <w:pPr>
      <w:tabs>
        <w:tab w:val="center" w:pos="4513"/>
        <w:tab w:val="right" w:pos="9026"/>
      </w:tabs>
      <w:snapToGrid w:val="0"/>
    </w:pPr>
  </w:style>
  <w:style w:type="character" w:customStyle="1" w:styleId="a9">
    <w:name w:val="页眉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B421F-3790-4DC3-B1AC-D3E0693CA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4</Pages>
  <Words>1841</Words>
  <Characters>10499</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cp:lastModifiedBy>
  <cp:revision>8</cp:revision>
  <dcterms:created xsi:type="dcterms:W3CDTF">2024-08-04T07:01:00Z</dcterms:created>
  <dcterms:modified xsi:type="dcterms:W3CDTF">2024-08-08T16:20:00Z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